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6E" w:rsidRDefault="0029526E" w:rsidP="0029526E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29526E">
        <w:rPr>
          <w:rFonts w:ascii="Times New Roman" w:hAnsi="Times New Roman" w:cs="Times New Roman"/>
          <w:sz w:val="28"/>
          <w:szCs w:val="28"/>
        </w:rPr>
        <w:t>Приложение</w:t>
      </w:r>
    </w:p>
    <w:p w:rsidR="0029526E" w:rsidRDefault="0029526E" w:rsidP="0029526E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Департамента</w:t>
      </w:r>
    </w:p>
    <w:p w:rsidR="0029526E" w:rsidRDefault="0029526E" w:rsidP="0029526E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29526E" w:rsidRDefault="0029526E" w:rsidP="0029526E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11517F" w:rsidRDefault="00E05856" w:rsidP="00E05856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17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26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9526E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9526E">
        <w:rPr>
          <w:rFonts w:ascii="Times New Roman" w:hAnsi="Times New Roman" w:cs="Times New Roman"/>
          <w:sz w:val="28"/>
          <w:szCs w:val="28"/>
        </w:rPr>
        <w:t>2013г.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6E" w:rsidRPr="0029526E" w:rsidRDefault="0011517F" w:rsidP="00E05856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5856">
        <w:rPr>
          <w:rFonts w:ascii="Times New Roman" w:hAnsi="Times New Roman" w:cs="Times New Roman"/>
          <w:sz w:val="28"/>
          <w:szCs w:val="28"/>
        </w:rPr>
        <w:t xml:space="preserve">№ 64-16-578/13 </w:t>
      </w:r>
    </w:p>
    <w:p w:rsidR="0029526E" w:rsidRDefault="0029526E" w:rsidP="00EE7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390">
        <w:rPr>
          <w:rFonts w:ascii="Times New Roman" w:hAnsi="Times New Roman" w:cs="Times New Roman"/>
          <w:b/>
          <w:sz w:val="28"/>
          <w:szCs w:val="28"/>
        </w:rPr>
        <w:t>П</w:t>
      </w:r>
      <w:r w:rsidR="00016476">
        <w:rPr>
          <w:rFonts w:ascii="Times New Roman" w:hAnsi="Times New Roman" w:cs="Times New Roman"/>
          <w:b/>
          <w:sz w:val="28"/>
          <w:szCs w:val="28"/>
        </w:rPr>
        <w:t>амятка</w:t>
      </w:r>
      <w:r w:rsidRPr="004C5390">
        <w:rPr>
          <w:rFonts w:ascii="Times New Roman" w:hAnsi="Times New Roman" w:cs="Times New Roman"/>
          <w:b/>
          <w:sz w:val="28"/>
          <w:szCs w:val="28"/>
        </w:rPr>
        <w:br/>
        <w:t>государственному гражданскому служащему</w:t>
      </w: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390">
        <w:rPr>
          <w:rFonts w:ascii="Times New Roman" w:hAnsi="Times New Roman" w:cs="Times New Roman"/>
          <w:b/>
          <w:sz w:val="28"/>
          <w:szCs w:val="28"/>
        </w:rPr>
        <w:t xml:space="preserve">Департамента информационных технологий </w:t>
      </w:r>
    </w:p>
    <w:p w:rsidR="00EE7B00" w:rsidRPr="004C5390" w:rsidRDefault="00EE7B00" w:rsidP="000164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390">
        <w:rPr>
          <w:rFonts w:ascii="Times New Roman" w:hAnsi="Times New Roman" w:cs="Times New Roman"/>
          <w:b/>
          <w:sz w:val="28"/>
          <w:szCs w:val="28"/>
        </w:rPr>
        <w:t>города Москвы</w:t>
      </w:r>
      <w:r w:rsidR="00016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390">
        <w:rPr>
          <w:rFonts w:ascii="Times New Roman" w:hAnsi="Times New Roman" w:cs="Times New Roman"/>
          <w:b/>
          <w:sz w:val="28"/>
          <w:szCs w:val="28"/>
        </w:rPr>
        <w:t>по антикоррупционному поведению</w:t>
      </w:r>
    </w:p>
    <w:p w:rsidR="00EE7B00" w:rsidRPr="004C5390" w:rsidRDefault="00EE7B00" w:rsidP="009E7320">
      <w:pPr>
        <w:tabs>
          <w:tab w:val="left" w:pos="226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  <w:r w:rsidRPr="004C5390">
        <w:rPr>
          <w:rFonts w:ascii="Calibri" w:hAnsi="Calibri" w:cs="Calibri"/>
          <w:sz w:val="28"/>
          <w:szCs w:val="28"/>
        </w:rPr>
        <w:tab/>
      </w:r>
    </w:p>
    <w:p w:rsidR="004C5390" w:rsidRPr="0029526E" w:rsidRDefault="00EE7B00" w:rsidP="002952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2ED5">
        <w:rPr>
          <w:rFonts w:ascii="Times New Roman" w:hAnsi="Times New Roman" w:cs="Times New Roman"/>
          <w:sz w:val="28"/>
          <w:szCs w:val="28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государственного служащего,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Взятка</w:t>
      </w:r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принимаемые должностным лицом материальные ценности (предметы или </w:t>
      </w:r>
      <w:hyperlink r:id="rId6" w:tooltip="Деньги" w:history="1">
        <w:r w:rsidRPr="004C5390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деньги</w:t>
        </w:r>
      </w:hyperlink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 </w:t>
      </w:r>
    </w:p>
    <w:p w:rsidR="0029526E" w:rsidRDefault="00EE7B00" w:rsidP="0029526E">
      <w:pPr>
        <w:shd w:val="clear" w:color="auto" w:fill="FFFFFF"/>
        <w:spacing w:before="96"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по передаче и приёму взятки в России противозаконны и подпадают под действие </w:t>
      </w:r>
      <w:hyperlink r:id="rId7" w:tooltip="Уголовный кодекс" w:history="1">
        <w:r w:rsidRPr="004C5390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Уголовного кодекса</w:t>
        </w:r>
      </w:hyperlink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 Термин</w:t>
      </w:r>
      <w:r w:rsidRPr="004C5390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взятка»</w:t>
      </w:r>
      <w:r w:rsidRPr="004C5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</w:t>
      </w:r>
      <w:r w:rsidRPr="004C539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</w:t>
      </w:r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оммерческий подкуп</w:t>
      </w:r>
      <w:r w:rsidRPr="004C5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</w:t>
      </w:r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 дача взятки государственным служащим является одним из проявлений </w:t>
      </w:r>
      <w:hyperlink r:id="rId8" w:tooltip="Коррупция" w:history="1">
        <w:r w:rsidRPr="004C5390">
          <w:rPr>
            <w:rStyle w:val="a3"/>
            <w:rFonts w:ascii="Times New Roman" w:eastAsia="Times New Roman" w:hAnsi="Times New Roman" w:cs="Times New Roman"/>
            <w:b/>
            <w:color w:val="000000"/>
            <w:sz w:val="28"/>
            <w:szCs w:val="28"/>
            <w:u w:val="none"/>
            <w:lang w:eastAsia="ru-RU"/>
          </w:rPr>
          <w:t>коррупции</w:t>
        </w:r>
      </w:hyperlink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7B00" w:rsidRPr="0029526E" w:rsidRDefault="008B7961" w:rsidP="0029526E">
      <w:pPr>
        <w:shd w:val="clear" w:color="auto" w:fill="FFFFFF"/>
        <w:spacing w:before="96"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дарение, за исключением обычных подарков, стоимость которых не превышает трех тысяч рублей</w:t>
      </w:r>
      <w:r w:rsidR="00D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 ст</w:t>
      </w:r>
      <w:r w:rsidRPr="008B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313">
        <w:rPr>
          <w:rFonts w:ascii="Times New Roman" w:eastAsia="Times New Roman" w:hAnsi="Times New Roman" w:cs="Times New Roman"/>
          <w:sz w:val="28"/>
          <w:szCs w:val="28"/>
          <w:lang w:eastAsia="ru-RU"/>
        </w:rPr>
        <w:t>575 ГК РФ).</w:t>
      </w: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390">
        <w:rPr>
          <w:rFonts w:ascii="Times New Roman" w:hAnsi="Times New Roman" w:cs="Times New Roman"/>
          <w:b/>
          <w:sz w:val="28"/>
          <w:szCs w:val="28"/>
        </w:rPr>
        <w:t>Взяткой могут быть признаны:</w:t>
      </w: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 w:rsidRPr="004C5390">
        <w:rPr>
          <w:rFonts w:ascii="Times New Roman" w:hAnsi="Times New Roman" w:cs="Times New Roman"/>
          <w:sz w:val="28"/>
          <w:szCs w:val="28"/>
        </w:rPr>
        <w:t>– деньги, в том числе валюта, банковские чеки и ценные бумаги, изделия из драгоценных камней и металлов, автомашины, продукты питания, техника, бытовые приборы и другие товары, квартиры, дачи, гаражи, земельные участки и другая недвижимость;</w:t>
      </w:r>
    </w:p>
    <w:p w:rsidR="00EE7B00" w:rsidRPr="0029526E" w:rsidRDefault="00EE7B00" w:rsidP="002952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b/>
          <w:sz w:val="28"/>
          <w:szCs w:val="28"/>
        </w:rPr>
        <w:t>Услуги и выгоды</w:t>
      </w:r>
      <w:r w:rsidRPr="004C5390">
        <w:rPr>
          <w:rFonts w:ascii="Times New Roman" w:hAnsi="Times New Roman" w:cs="Times New Roman"/>
          <w:sz w:val="28"/>
          <w:szCs w:val="28"/>
        </w:rPr>
        <w:t xml:space="preserve"> –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стоимости;</w:t>
      </w: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b/>
          <w:sz w:val="28"/>
          <w:szCs w:val="28"/>
        </w:rPr>
        <w:t>Завуалированная форма взятки</w:t>
      </w:r>
      <w:r w:rsidRPr="004C5390">
        <w:rPr>
          <w:rFonts w:ascii="Times New Roman" w:hAnsi="Times New Roman" w:cs="Times New Roman"/>
          <w:sz w:val="28"/>
          <w:szCs w:val="28"/>
        </w:rPr>
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заработной 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</w:t>
      </w:r>
      <w:r w:rsidRPr="004C5390">
        <w:rPr>
          <w:rFonts w:ascii="Times New Roman" w:hAnsi="Times New Roman" w:cs="Times New Roman"/>
          <w:sz w:val="28"/>
          <w:szCs w:val="28"/>
        </w:rPr>
        <w:lastRenderedPageBreak/>
        <w:t>прощение долга, уменьшение арендной платы, увеличение процентных ставок по кредиту и т.д.</w:t>
      </w:r>
    </w:p>
    <w:p w:rsidR="0029526E" w:rsidRDefault="0029526E" w:rsidP="00D25819">
      <w:pPr>
        <w:shd w:val="clear" w:color="auto" w:fill="FFFFFF"/>
        <w:spacing w:before="96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B00" w:rsidRPr="004C5390" w:rsidRDefault="00EE7B00" w:rsidP="00D25819">
      <w:pPr>
        <w:shd w:val="clear" w:color="auto" w:fill="FFFFFF"/>
        <w:spacing w:before="96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российском уголовном праве есть следующие преступления, связанные со взяточничеством:</w:t>
      </w:r>
    </w:p>
    <w:p w:rsidR="00EE7B00" w:rsidRPr="004C5390" w:rsidRDefault="00EE7B00" w:rsidP="00D25819">
      <w:pPr>
        <w:pStyle w:val="a5"/>
        <w:numPr>
          <w:ilvl w:val="0"/>
          <w:numId w:val="1"/>
        </w:numPr>
        <w:shd w:val="clear" w:color="auto" w:fill="FFFFFF"/>
        <w:spacing w:before="96"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взятки (ст.290 УК РФ), </w:t>
      </w:r>
    </w:p>
    <w:p w:rsidR="00EE7B00" w:rsidRPr="004C5390" w:rsidRDefault="00EE7B00" w:rsidP="00D25819">
      <w:pPr>
        <w:pStyle w:val="a5"/>
        <w:numPr>
          <w:ilvl w:val="0"/>
          <w:numId w:val="1"/>
        </w:numPr>
        <w:shd w:val="clear" w:color="auto" w:fill="FFFFFF"/>
        <w:spacing w:before="96"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взятки (ст.291 УК РФ),</w:t>
      </w:r>
    </w:p>
    <w:p w:rsidR="00EE7B00" w:rsidRPr="004C5390" w:rsidRDefault="00EE7B00" w:rsidP="00D25819">
      <w:pPr>
        <w:pStyle w:val="a5"/>
        <w:numPr>
          <w:ilvl w:val="0"/>
          <w:numId w:val="1"/>
        </w:numPr>
        <w:shd w:val="clear" w:color="auto" w:fill="FFFFFF"/>
        <w:spacing w:before="96"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посредничество при взяточничестве (ст.291.1 УК РФ),</w:t>
      </w:r>
    </w:p>
    <w:p w:rsidR="00EE7B00" w:rsidRPr="004C5390" w:rsidRDefault="00EE7B00" w:rsidP="00D25819">
      <w:pPr>
        <w:pStyle w:val="a5"/>
        <w:numPr>
          <w:ilvl w:val="0"/>
          <w:numId w:val="1"/>
        </w:numPr>
        <w:shd w:val="clear" w:color="auto" w:fill="FFFFFF"/>
        <w:spacing w:before="96"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коммерческий подкуп (ст.204 УК РФ),</w:t>
      </w:r>
    </w:p>
    <w:p w:rsidR="00EE7B00" w:rsidRPr="004C5390" w:rsidRDefault="00EE7B00" w:rsidP="00D25819">
      <w:pPr>
        <w:pStyle w:val="a5"/>
        <w:numPr>
          <w:ilvl w:val="0"/>
          <w:numId w:val="1"/>
        </w:numPr>
        <w:shd w:val="clear" w:color="auto" w:fill="FFFFFF"/>
        <w:spacing w:before="96"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провокация взятки или коммерческого подкупа (ст.304 УК РФ).</w:t>
      </w: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5390">
        <w:rPr>
          <w:rFonts w:ascii="Times New Roman" w:hAnsi="Times New Roman" w:cs="Times New Roman"/>
          <w:b/>
          <w:bCs/>
          <w:sz w:val="28"/>
          <w:szCs w:val="28"/>
        </w:rPr>
        <w:t>Получение взятки (статья 290 УК РФ).</w:t>
      </w: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–</w:t>
      </w:r>
      <w:r w:rsidR="00D25819">
        <w:rPr>
          <w:rFonts w:ascii="Times New Roman" w:hAnsi="Times New Roman" w:cs="Times New Roman"/>
          <w:sz w:val="28"/>
          <w:szCs w:val="28"/>
        </w:rPr>
        <w:t xml:space="preserve"> </w:t>
      </w:r>
      <w:r w:rsidRPr="004C5390">
        <w:rPr>
          <w:rFonts w:ascii="Times New Roman" w:hAnsi="Times New Roman" w:cs="Times New Roman"/>
          <w:sz w:val="28"/>
          <w:szCs w:val="28"/>
        </w:rPr>
        <w:t>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–</w:t>
      </w:r>
      <w:r w:rsidR="00D25819">
        <w:rPr>
          <w:rFonts w:ascii="Times New Roman" w:hAnsi="Times New Roman" w:cs="Times New Roman"/>
          <w:sz w:val="28"/>
          <w:szCs w:val="28"/>
        </w:rPr>
        <w:t xml:space="preserve"> </w:t>
      </w:r>
      <w:r w:rsidRPr="004C5390">
        <w:rPr>
          <w:rFonts w:ascii="Times New Roman" w:hAnsi="Times New Roman" w:cs="Times New Roman"/>
          <w:sz w:val="28"/>
          <w:szCs w:val="28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–</w:t>
      </w:r>
      <w:r w:rsidR="00D25819">
        <w:rPr>
          <w:rFonts w:ascii="Times New Roman" w:hAnsi="Times New Roman" w:cs="Times New Roman"/>
          <w:sz w:val="28"/>
          <w:szCs w:val="28"/>
        </w:rPr>
        <w:t xml:space="preserve"> </w:t>
      </w:r>
      <w:r w:rsidRPr="004C5390">
        <w:rPr>
          <w:rFonts w:ascii="Times New Roman" w:hAnsi="Times New Roman" w:cs="Times New Roman"/>
          <w:sz w:val="28"/>
          <w:szCs w:val="28"/>
        </w:rPr>
        <w:t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4. Деяния, предусмотренные частями первой - третьей настоящей статьи, совершенные лицом, занимающим государственную должность города Москвы -</w:t>
      </w: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</w:p>
    <w:p w:rsidR="00BC7082" w:rsidRDefault="00BC7082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526E" w:rsidRDefault="0029526E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526E" w:rsidRDefault="0029526E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5. Деяния, предусмотренные частями  первой, третьей, четвертой настоящей статьи, если они совершены:</w:t>
      </w: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б) с вымогательством взятки;</w:t>
      </w: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в) в крупном размере -</w:t>
      </w:r>
      <w:r w:rsidR="00D25819">
        <w:rPr>
          <w:rFonts w:ascii="Times New Roman" w:hAnsi="Times New Roman" w:cs="Times New Roman"/>
          <w:sz w:val="28"/>
          <w:szCs w:val="28"/>
        </w:rPr>
        <w:t xml:space="preserve"> </w:t>
      </w:r>
      <w:r w:rsidRPr="004C5390">
        <w:rPr>
          <w:rFonts w:ascii="Times New Roman" w:hAnsi="Times New Roman" w:cs="Times New Roman"/>
          <w:sz w:val="28"/>
          <w:szCs w:val="28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6. Деяния, предусмотренные частями первой, третьей, четвертой и пунктами "а" и "б" части пятой настоящей статьи, совершенные в особо крупном размере -</w:t>
      </w:r>
      <w:r w:rsidR="00D25819">
        <w:rPr>
          <w:rFonts w:ascii="Times New Roman" w:hAnsi="Times New Roman" w:cs="Times New Roman"/>
          <w:sz w:val="28"/>
          <w:szCs w:val="28"/>
        </w:rPr>
        <w:t xml:space="preserve"> </w:t>
      </w:r>
      <w:r w:rsidRPr="004C5390">
        <w:rPr>
          <w:rFonts w:ascii="Times New Roman" w:hAnsi="Times New Roman" w:cs="Times New Roman"/>
          <w:sz w:val="28"/>
          <w:szCs w:val="28"/>
        </w:rPr>
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</w: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b/>
          <w:sz w:val="28"/>
          <w:szCs w:val="28"/>
        </w:rPr>
        <w:t>Дача взятки (статья 291 УК РФ)</w:t>
      </w:r>
      <w:r w:rsidRPr="004C5390">
        <w:rPr>
          <w:rFonts w:ascii="Times New Roman" w:hAnsi="Times New Roman" w:cs="Times New Roman"/>
          <w:sz w:val="28"/>
          <w:szCs w:val="28"/>
        </w:rPr>
        <w:t>.</w:t>
      </w:r>
    </w:p>
    <w:p w:rsidR="00EE7B00" w:rsidRPr="004C5390" w:rsidRDefault="00EE7B00" w:rsidP="00EE7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E7B00" w:rsidRPr="004C5390" w:rsidRDefault="00EE7B00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1. Дача взятки должностному лицу лично или через посредника -наказывается штрафом в размере от пятнадцатикратной до тридцатикратной суммы взятки, либо принудительными работами на срок до 3 лет, либо лишением свободы на срок до 2 лет со штрафом в размере десятикратной суммы взятки.</w:t>
      </w:r>
    </w:p>
    <w:p w:rsidR="00EE7B00" w:rsidRPr="004C5390" w:rsidRDefault="00EE7B00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2. Дача взятки должностному лицу лично или через посредника в значительном размере - наказывается штрафом в размере от двадцатикратной до сорокакратной суммы взятки либо лишением свободы на срок до 3 лет со штрафом в размере пятнадцатикратной суммы взятки.</w:t>
      </w:r>
    </w:p>
    <w:p w:rsidR="00EE7B00" w:rsidRPr="004C5390" w:rsidRDefault="00EE7B00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3. Дача взятки должностному лицу за совершение заведомо незаконных действий (бездействие) -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EE7B00" w:rsidRPr="004C5390" w:rsidRDefault="00EE7B00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4. Дача взятки группой лиц по предварительному сговору или организованной группой в крупном размере -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шестидесятикратной суммы взятки.</w:t>
      </w:r>
    </w:p>
    <w:p w:rsidR="00EE7B00" w:rsidRPr="004C5390" w:rsidRDefault="00EE7B00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5. Взятки в особо крупном размере - наказываются штрафом 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взятки.</w:t>
      </w:r>
    </w:p>
    <w:p w:rsidR="00EE7B00" w:rsidRPr="004C5390" w:rsidRDefault="00EE7B00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B00" w:rsidRPr="004C5390" w:rsidRDefault="00EE7B00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390">
        <w:rPr>
          <w:rFonts w:ascii="Times New Roman" w:hAnsi="Times New Roman" w:cs="Times New Roman"/>
          <w:i/>
          <w:sz w:val="24"/>
          <w:szCs w:val="24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EE7B00" w:rsidRDefault="00EE7B00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26E" w:rsidRPr="004C5390" w:rsidRDefault="0029526E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26E" w:rsidRDefault="0029526E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7B00" w:rsidRPr="004C5390" w:rsidRDefault="00EE7B00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390">
        <w:rPr>
          <w:rFonts w:ascii="Times New Roman" w:hAnsi="Times New Roman" w:cs="Times New Roman"/>
          <w:b/>
          <w:sz w:val="28"/>
          <w:szCs w:val="28"/>
        </w:rPr>
        <w:t>Посредничество во взяточничестве (статья 291.1 УК РФ).</w:t>
      </w:r>
    </w:p>
    <w:p w:rsidR="00EE7B00" w:rsidRPr="004C5390" w:rsidRDefault="00EE7B00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B00" w:rsidRPr="004C5390" w:rsidRDefault="00EE7B00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9" w:history="1">
        <w:r w:rsidRPr="004C539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значительном размере</w:t>
        </w:r>
      </w:hyperlink>
      <w:r w:rsidRPr="004C5390">
        <w:rPr>
          <w:rFonts w:ascii="Times New Roman" w:hAnsi="Times New Roman" w:cs="Times New Roman"/>
          <w:sz w:val="28"/>
          <w:szCs w:val="28"/>
        </w:rPr>
        <w:t xml:space="preserve"> - наказывается штрафом в размере от двадцатикратной до сорокакратной суммы взятки с лишением права занимать определенные должности на срок до 3 лет либо лишением свободы на срок до 5 лет со штрафом в размере двадцатикратной суммы взятки.</w:t>
      </w:r>
    </w:p>
    <w:p w:rsidR="00EE7B00" w:rsidRPr="004C5390" w:rsidRDefault="00EE7B00" w:rsidP="00EE7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 наказывается штрафом в размере от тридцатикратной до шестидесятикратной суммы взятки с лишением права занимать определенные должности на срок до 3 лет либо лишением свободы на срок от 3 до 7 лет со штрафом в размере тридцатикратной суммы взятки.</w:t>
      </w:r>
    </w:p>
    <w:p w:rsidR="00EE7B00" w:rsidRPr="004C5390" w:rsidRDefault="00EE7B00" w:rsidP="00EE7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 xml:space="preserve">3. Посредничество, совершенное группой лиц по предварительному сговору или организованной группой </w:t>
      </w:r>
      <w:r w:rsidRPr="004C5390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10" w:history="1">
        <w:r w:rsidRPr="004C539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крупном размере</w:t>
        </w:r>
      </w:hyperlink>
      <w:r w:rsidRPr="004C5390">
        <w:rPr>
          <w:rFonts w:ascii="Times New Roman" w:hAnsi="Times New Roman" w:cs="Times New Roman"/>
          <w:sz w:val="28"/>
          <w:szCs w:val="28"/>
        </w:rPr>
        <w:t xml:space="preserve"> - наказывается штрафом в размере от шестидесятикратной до восьмидесятикратной суммы взятки с лишением права занимать определенные должности на срок до 3 лет либо лишением свободы на срок от 7 до 12 лет со штрафом в размере шестидесятикратной суммы взятки.</w:t>
      </w:r>
    </w:p>
    <w:p w:rsidR="00EE7B00" w:rsidRPr="004C5390" w:rsidRDefault="00EE7B00" w:rsidP="00EE7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 xml:space="preserve">4. Посредничество во взяточничестве, совершенное </w:t>
      </w:r>
      <w:r w:rsidRPr="004C5390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11" w:history="1">
        <w:r w:rsidRPr="004C539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особо крупном размере</w:t>
        </w:r>
      </w:hyperlink>
      <w:r w:rsidRPr="004C5390">
        <w:rPr>
          <w:rFonts w:ascii="Times New Roman" w:hAnsi="Times New Roman" w:cs="Times New Roman"/>
          <w:sz w:val="28"/>
          <w:szCs w:val="28"/>
        </w:rPr>
        <w:t xml:space="preserve"> - наказывается штрафом в размере от семидесятикратной до девяностократной суммы взятки с лишением права занимать определенные должности на срок до 3 лет либо лишением свободы на срок от 7 до 12 лет со штрафом в размере семидесятикратной суммы взятки.</w:t>
      </w:r>
    </w:p>
    <w:p w:rsidR="00EE7B00" w:rsidRPr="004C5390" w:rsidRDefault="00EE7B00" w:rsidP="00EE7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5. Обещание или предложение посредничества во взяточничестве - наказывается штрафом в размере от пятнадцатикратной до семидесятикратной суммы взятки с лишением права занимать определенные должности на срок до 3 лет или штрафом в размере от 25 000 до 500 000 000 рублей с лишением права занимать определенные должности или заниматься определенной деятельностью на срок до 3 лет либо лишением свободы на срок до 7 лет со штрафом в размере от десятикратной до шестидесятикратной суммы взятки.</w:t>
      </w:r>
    </w:p>
    <w:p w:rsidR="00EE7B00" w:rsidRPr="004C5390" w:rsidRDefault="00EE7B00" w:rsidP="00EE7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00" w:rsidRPr="004C5390" w:rsidRDefault="00EE7B00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390">
        <w:rPr>
          <w:rFonts w:ascii="Times New Roman" w:hAnsi="Times New Roman" w:cs="Times New Roman"/>
          <w:i/>
          <w:sz w:val="24"/>
          <w:szCs w:val="24"/>
        </w:rPr>
        <w:t xml:space="preserve"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</w:t>
      </w:r>
      <w:hyperlink r:id="rId12" w:history="1">
        <w:r w:rsidRPr="00D25819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добровольно</w:t>
        </w:r>
      </w:hyperlink>
      <w:r w:rsidRPr="004C5390">
        <w:rPr>
          <w:rFonts w:ascii="Times New Roman" w:hAnsi="Times New Roman" w:cs="Times New Roman"/>
          <w:i/>
          <w:sz w:val="24"/>
          <w:szCs w:val="24"/>
        </w:rPr>
        <w:t xml:space="preserve"> сообщило органу, имеющему право возбудить уголовное дело, о посредничестве во взяточничестве.</w:t>
      </w:r>
    </w:p>
    <w:p w:rsidR="00EE7B00" w:rsidRDefault="00EE7B00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7082" w:rsidRPr="004C5390" w:rsidRDefault="00BC7082" w:rsidP="00D25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390">
        <w:rPr>
          <w:rFonts w:ascii="Times New Roman" w:hAnsi="Times New Roman" w:cs="Times New Roman"/>
          <w:b/>
          <w:sz w:val="28"/>
          <w:szCs w:val="28"/>
        </w:rPr>
        <w:t xml:space="preserve">Действия и высказывания, которые могут быть восприняты как согласие принять взятку или как просьба о даче взятки. </w:t>
      </w: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При обсуждении рабочих вопросов следует избегать:</w:t>
      </w:r>
    </w:p>
    <w:p w:rsidR="00EE7B00" w:rsidRDefault="00EE7B00" w:rsidP="00D2581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lastRenderedPageBreak/>
        <w:t>спорных жестов, мимики и выражений. Например: «вопрос решить трудно, но можно», «договоримся», «нужны более веские аргументы», «нужно обсудить параметры в другой обстановке», «ну что делать будем?» и т.п.</w:t>
      </w:r>
    </w:p>
    <w:p w:rsidR="0029526E" w:rsidRDefault="0029526E" w:rsidP="00D2581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082" w:rsidRDefault="00BC7082" w:rsidP="00BC70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789" w:rsidRPr="00BC7082" w:rsidRDefault="00494789" w:rsidP="00BC70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B00" w:rsidRPr="004C5390" w:rsidRDefault="00EE7B00" w:rsidP="00A0289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определенных тем: низкий уровень заработной платы служащих, нехватка средств на реализацию нужд, желание приобрести имущество или услугу, отсутствие работы у близких, необходимость поступления детей в образовательные учреждения.</w:t>
      </w:r>
    </w:p>
    <w:p w:rsidR="00EE7B00" w:rsidRPr="004C5390" w:rsidRDefault="00EE7B00" w:rsidP="00A0289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получения подарков и приглашений в рестораны.</w:t>
      </w:r>
    </w:p>
    <w:p w:rsidR="00EE7B00" w:rsidRPr="004C5390" w:rsidRDefault="00EE7B00" w:rsidP="00A0289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предложений о предоставлении скидки,  услуг по подготовке необходимых документов, взносе в благотворительный фонд, поддержке конкретной спортивной команды.</w:t>
      </w:r>
    </w:p>
    <w:p w:rsidR="00EE7B00" w:rsidRPr="004C5390" w:rsidRDefault="00EE7B00" w:rsidP="00A0289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неожиданно прерывать беседу и под благовидным предлогом оставлять посетителя одного в кабинете, оставив при этом открытыми ящик стола, папку с материалами, сумку, портфель.</w:t>
      </w:r>
    </w:p>
    <w:p w:rsidR="00EE7B00" w:rsidRPr="004C5390" w:rsidRDefault="00EE7B00" w:rsidP="00A0289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написания посторонних цифр на бумаге или набора на калькуляторе  с последующей их демонстрацией посетителю.</w:t>
      </w: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E7B00" w:rsidRPr="00914281" w:rsidRDefault="00EE7B00" w:rsidP="00EE7B0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4281">
        <w:rPr>
          <w:rFonts w:ascii="Times New Roman" w:hAnsi="Times New Roman" w:cs="Times New Roman"/>
          <w:b/>
          <w:sz w:val="28"/>
          <w:szCs w:val="28"/>
        </w:rPr>
        <w:t>Вас могут провоцировать на принятие или дачу взятки с целью компрометации (статья 304 УК РФ)</w:t>
      </w: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Arial Black" w:hAnsi="Arial Black" w:cs="Times New Roman"/>
          <w:b/>
          <w:sz w:val="28"/>
          <w:szCs w:val="28"/>
        </w:rPr>
      </w:pPr>
    </w:p>
    <w:p w:rsidR="00EE7B00" w:rsidRPr="004C5390" w:rsidRDefault="0011517F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E7B00" w:rsidRPr="004C539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Провокация взятки</w:t>
        </w:r>
      </w:hyperlink>
      <w:r w:rsidR="00EE7B00" w:rsidRPr="004C5390">
        <w:rPr>
          <w:rFonts w:ascii="Times New Roman" w:hAnsi="Times New Roman" w:cs="Times New Roman"/>
          <w:sz w:val="28"/>
          <w:szCs w:val="28"/>
        </w:rPr>
        <w:t xml:space="preserve"> либо коммерческого подкупа, то есть попытка передачи должностному лицу без его согласия взятки в целях искусственного создания доказательств совершения преступления либо шантажа - наказывается штрафом в размере до 200 000 рублей или в размере заработной платы или иного дохода осужденного за период до 18 месяцев, либо принудительными работами на срок до 5 лет с лишением права занимать определенные должности на срок до 3 лет или без такового, либо лишением свободы на срок до 5 лет с лишением права занимать определенные должности на срок до 3 лет или без такового.</w:t>
      </w: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390">
        <w:rPr>
          <w:rFonts w:ascii="Times New Roman" w:hAnsi="Times New Roman" w:cs="Times New Roman"/>
          <w:b/>
          <w:sz w:val="28"/>
          <w:szCs w:val="28"/>
        </w:rPr>
        <w:t>Действия в случае вымогательства или провокации взятки (подкупа)</w:t>
      </w:r>
    </w:p>
    <w:p w:rsidR="00EE7B00" w:rsidRPr="004C5390" w:rsidRDefault="00EE7B00" w:rsidP="00D25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7B00" w:rsidRPr="004C5390" w:rsidRDefault="00EE7B00" w:rsidP="004D1A4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вымогателем как готовность, либо как категорический отказ дать взятку или совершить подкуп</w:t>
      </w:r>
    </w:p>
    <w:p w:rsidR="00EE7B00" w:rsidRPr="004C5390" w:rsidRDefault="00EE7B00" w:rsidP="004D1A4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Внимательно выслушать 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:rsidR="00EE7B00" w:rsidRPr="004C5390" w:rsidRDefault="00EE7B00" w:rsidP="004D1A4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</w:t>
      </w:r>
    </w:p>
    <w:p w:rsidR="00EE7B00" w:rsidRPr="004C5390" w:rsidRDefault="00EE7B00" w:rsidP="004D1A4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</w:t>
      </w:r>
    </w:p>
    <w:p w:rsidR="00EE7B00" w:rsidRPr="004C5390" w:rsidRDefault="00EE7B00" w:rsidP="004D1A4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</w:t>
      </w:r>
    </w:p>
    <w:p w:rsidR="00914281" w:rsidRDefault="00914281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9526E" w:rsidRDefault="0029526E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Заведомо ложный донос (статья 306 УК РФ).</w:t>
      </w: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E7B00" w:rsidRPr="004C5390" w:rsidRDefault="00EE7B00" w:rsidP="00AD77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наказывается штрафом в размере до 120 000 рублей или в размере заработной платы или иного дохода за период до 1 года, либо обязательными работами на срок от 180 до 240 часов, либо исправительными работами на срок до 2 лет, либо арестом на срок до 6 месяцев, либо лишением свободы на срок до 2 лет.</w:t>
      </w:r>
    </w:p>
    <w:p w:rsidR="00EE7B00" w:rsidRPr="004C5390" w:rsidRDefault="00EE7B00" w:rsidP="00AD77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донос с обвинением лица в совершении тяжкого или особо тяжкого преступления, - наказывается штрафом в размере от 100 000 до 300 000 рублей или в размере заработной платы за период от 1 до 2 лет либо лишением свободы на срок до 3 лет.</w:t>
      </w:r>
    </w:p>
    <w:p w:rsidR="00EE7B00" w:rsidRPr="004C5390" w:rsidRDefault="00EE7B00" w:rsidP="00AD77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донос с искусственным созданием доказательств обвинения - лишение свободы на срок до 6 лет.</w:t>
      </w: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9526E" w:rsidRDefault="0029526E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Образец уведомления</w:t>
      </w: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для государственных гражданских служащих Департамента информационных технологий города Москвы</w:t>
      </w:r>
    </w:p>
    <w:p w:rsidR="00EE7B00" w:rsidRDefault="00EE7B00" w:rsidP="00EE7B00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94789" w:rsidRPr="004C5390" w:rsidRDefault="00494789" w:rsidP="00EE7B00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7B00" w:rsidRPr="004C5390" w:rsidRDefault="00EE7B00" w:rsidP="009E7320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Министру Правительства Москвы,</w:t>
      </w:r>
      <w:r w:rsidR="009E732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C5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руководителю Департамента</w:t>
      </w:r>
    </w:p>
    <w:p w:rsidR="00EE7B00" w:rsidRPr="004C5390" w:rsidRDefault="00EE7B00" w:rsidP="009E7320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информационных технологий</w:t>
      </w:r>
    </w:p>
    <w:p w:rsidR="00EE7B00" w:rsidRPr="004C5390" w:rsidRDefault="00EE7B00" w:rsidP="009E7320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города Москвы</w:t>
      </w:r>
    </w:p>
    <w:p w:rsidR="00EE7B00" w:rsidRPr="004C5390" w:rsidRDefault="00EE7B00" w:rsidP="009E7320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А.В.Ермолаеву</w:t>
      </w:r>
    </w:p>
    <w:p w:rsidR="00EE7B00" w:rsidRPr="004C5390" w:rsidRDefault="00EE7B00" w:rsidP="009E7320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E7B00" w:rsidRPr="004C5390" w:rsidRDefault="00EE7B00" w:rsidP="009E7320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  </w:t>
      </w:r>
      <w:r w:rsidR="00EB5A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Ф.И.О.,  </w:t>
      </w:r>
      <w:r w:rsidRPr="004C5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должность</w:t>
      </w:r>
    </w:p>
    <w:p w:rsidR="00EE7B00" w:rsidRPr="004C5390" w:rsidRDefault="00EE7B00" w:rsidP="009E7320">
      <w:pPr>
        <w:pStyle w:val="a4"/>
        <w:shd w:val="clear" w:color="auto" w:fill="FFFFFF"/>
        <w:spacing w:before="0" w:beforeAutospacing="0" w:after="0" w:afterAutospacing="0"/>
        <w:ind w:left="5954"/>
        <w:rPr>
          <w:rStyle w:val="a6"/>
          <w:sz w:val="28"/>
          <w:szCs w:val="28"/>
        </w:rPr>
      </w:pP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/>
          <w:color w:val="000000"/>
          <w:sz w:val="28"/>
          <w:szCs w:val="28"/>
        </w:rPr>
      </w:pPr>
      <w:r w:rsidRPr="004C5390">
        <w:rPr>
          <w:rStyle w:val="a6"/>
          <w:i/>
          <w:color w:val="000000"/>
          <w:sz w:val="28"/>
          <w:szCs w:val="28"/>
        </w:rPr>
        <w:t>Уведомление</w:t>
      </w:r>
      <w:r w:rsidRPr="004C5390">
        <w:rPr>
          <w:b/>
          <w:bCs/>
          <w:i/>
          <w:color w:val="000000"/>
          <w:sz w:val="28"/>
          <w:szCs w:val="28"/>
        </w:rPr>
        <w:br/>
      </w:r>
      <w:r w:rsidRPr="004C5390">
        <w:rPr>
          <w:rStyle w:val="a6"/>
          <w:i/>
          <w:color w:val="000000"/>
          <w:sz w:val="28"/>
          <w:szCs w:val="28"/>
        </w:rPr>
        <w:t>о факте обращения в целях склонения к совершению</w:t>
      </w:r>
      <w:r w:rsidRPr="004C5390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4C5390">
        <w:rPr>
          <w:rStyle w:val="a6"/>
          <w:i/>
          <w:color w:val="000000"/>
          <w:sz w:val="28"/>
          <w:szCs w:val="28"/>
        </w:rPr>
        <w:t xml:space="preserve">коррупционного 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/>
          <w:color w:val="000000"/>
          <w:sz w:val="28"/>
          <w:szCs w:val="28"/>
        </w:rPr>
      </w:pPr>
      <w:r w:rsidRPr="004C5390">
        <w:rPr>
          <w:rStyle w:val="a6"/>
          <w:i/>
          <w:color w:val="000000"/>
          <w:sz w:val="28"/>
          <w:szCs w:val="28"/>
        </w:rPr>
        <w:t>правонарушения государственного гражданского служащего Департамента информационных технологий города Москвы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C5390">
        <w:rPr>
          <w:b/>
          <w:i/>
          <w:color w:val="000000"/>
          <w:sz w:val="28"/>
          <w:szCs w:val="28"/>
        </w:rPr>
        <w:t>Сообщаю, что: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C5390">
        <w:rPr>
          <w:b/>
          <w:i/>
          <w:color w:val="000000"/>
          <w:sz w:val="28"/>
          <w:szCs w:val="28"/>
        </w:rPr>
        <w:t>1.____________________________________________________________________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(описание обстоятельств, при которых поступило обращение к гражданскому служащему в связи с исполнением им служебных обязанностей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C5390">
        <w:rPr>
          <w:b/>
          <w:i/>
          <w:color w:val="000000"/>
          <w:sz w:val="28"/>
          <w:szCs w:val="28"/>
        </w:rPr>
        <w:t>_____________________________________________________________________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каких-либо лиц в целях склонения его к совершению коррупционных правонарушений, дата, место, время, другие условия)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C5390">
        <w:rPr>
          <w:b/>
          <w:i/>
          <w:color w:val="000000"/>
          <w:sz w:val="28"/>
          <w:szCs w:val="28"/>
        </w:rPr>
        <w:t> 2.___________________________________________________________________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(подробные сведения о коррупционных правонарушениях, которые должен был бы совершить гражданский служащий по просьбе обратившихся лиц)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C5390">
        <w:rPr>
          <w:b/>
          <w:i/>
          <w:color w:val="000000"/>
          <w:sz w:val="28"/>
          <w:szCs w:val="28"/>
        </w:rPr>
        <w:t>3.____________________________________________________________________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(все известные сведения о физическом (юридическом) лице,</w:t>
      </w:r>
      <w:r w:rsidR="006A6C8E">
        <w:rPr>
          <w:i/>
          <w:color w:val="000000"/>
          <w:sz w:val="28"/>
          <w:szCs w:val="28"/>
        </w:rPr>
        <w:t xml:space="preserve"> </w:t>
      </w:r>
      <w:r w:rsidRPr="004C5390">
        <w:rPr>
          <w:i/>
          <w:color w:val="000000"/>
          <w:sz w:val="28"/>
          <w:szCs w:val="28"/>
        </w:rPr>
        <w:t>склоняющем к коррупционным правонарушениям)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C5390">
        <w:rPr>
          <w:b/>
          <w:i/>
          <w:color w:val="000000"/>
          <w:sz w:val="28"/>
          <w:szCs w:val="28"/>
        </w:rPr>
        <w:t> 4.___________________________________________________________________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(способ и обстоятельства склонения к коррупционным правонарушениям (подкуп, угроза, обман), а также информация об отказе (согласии)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C5390">
        <w:rPr>
          <w:b/>
          <w:i/>
          <w:color w:val="000000"/>
          <w:sz w:val="28"/>
          <w:szCs w:val="28"/>
        </w:rPr>
        <w:t>_____________________________________________________________________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принять предложение лица о совершении коррупционных правонарушений)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C5390">
        <w:rPr>
          <w:b/>
          <w:i/>
          <w:color w:val="000000"/>
          <w:sz w:val="28"/>
          <w:szCs w:val="28"/>
        </w:rPr>
        <w:t>Приложение: 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(перечень прилагаемых материалов)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4C5390">
        <w:rPr>
          <w:b/>
          <w:i/>
          <w:color w:val="000000"/>
          <w:sz w:val="28"/>
          <w:szCs w:val="28"/>
        </w:rPr>
        <w:t xml:space="preserve">                             _____________________</w:t>
      </w:r>
    </w:p>
    <w:p w:rsidR="00EE7B00" w:rsidRPr="00EB5A1A" w:rsidRDefault="00EE7B00" w:rsidP="00EE7B00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2"/>
          <w:szCs w:val="22"/>
        </w:rPr>
      </w:pPr>
      <w:r w:rsidRPr="00EB5A1A">
        <w:rPr>
          <w:i/>
          <w:color w:val="000000"/>
          <w:sz w:val="22"/>
          <w:szCs w:val="22"/>
        </w:rPr>
        <w:t>(дата, подпись, Ф.И.О.)</w:t>
      </w:r>
    </w:p>
    <w:p w:rsidR="009E7320" w:rsidRDefault="009E732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</w:p>
    <w:p w:rsidR="009E7320" w:rsidRDefault="009E732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</w:p>
    <w:p w:rsidR="009E7320" w:rsidRDefault="009E732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</w:p>
    <w:p w:rsidR="009E7320" w:rsidRDefault="009E732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</w:p>
    <w:p w:rsidR="00EB5A1A" w:rsidRDefault="00EB5A1A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</w:p>
    <w:p w:rsidR="0029526E" w:rsidRDefault="0029526E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4C5390">
        <w:rPr>
          <w:b/>
          <w:i/>
          <w:sz w:val="28"/>
          <w:szCs w:val="28"/>
          <w:shd w:val="clear" w:color="auto" w:fill="FFFFFF"/>
        </w:rPr>
        <w:t>Образец уведомления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4C5390">
        <w:rPr>
          <w:b/>
          <w:i/>
          <w:sz w:val="28"/>
          <w:szCs w:val="28"/>
          <w:shd w:val="clear" w:color="auto" w:fill="FFFFFF"/>
        </w:rPr>
        <w:t xml:space="preserve"> для руководителя Департамента информационных технологий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C5390">
        <w:rPr>
          <w:b/>
          <w:i/>
          <w:sz w:val="28"/>
          <w:szCs w:val="28"/>
          <w:shd w:val="clear" w:color="auto" w:fill="FFFFFF"/>
        </w:rPr>
        <w:t xml:space="preserve"> города Москвы, его заместителей</w:t>
      </w:r>
    </w:p>
    <w:p w:rsidR="00EE7B00" w:rsidRDefault="00EE7B00" w:rsidP="00EE7B00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B5A1A" w:rsidRPr="004C5390" w:rsidRDefault="00EB5A1A" w:rsidP="00EE7B00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Мэру Москвы </w:t>
      </w: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С.С.Собянину</w:t>
      </w: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C5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  </w:t>
      </w:r>
      <w:r w:rsidR="00EB5A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Ф.И.О., </w:t>
      </w:r>
      <w:r w:rsidRPr="004C5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должность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/>
          <w:color w:val="000000"/>
          <w:sz w:val="28"/>
          <w:szCs w:val="28"/>
        </w:rPr>
      </w:pPr>
      <w:r w:rsidRPr="004C5390">
        <w:rPr>
          <w:rStyle w:val="a6"/>
          <w:i/>
          <w:color w:val="000000"/>
          <w:sz w:val="28"/>
          <w:szCs w:val="28"/>
        </w:rPr>
        <w:t>Уведомление</w:t>
      </w:r>
      <w:r w:rsidRPr="004C5390">
        <w:rPr>
          <w:b/>
          <w:bCs/>
          <w:i/>
          <w:color w:val="000000"/>
          <w:sz w:val="28"/>
          <w:szCs w:val="28"/>
        </w:rPr>
        <w:br/>
      </w:r>
      <w:r w:rsidRPr="004C5390">
        <w:rPr>
          <w:rStyle w:val="a6"/>
          <w:i/>
          <w:color w:val="000000"/>
          <w:sz w:val="28"/>
          <w:szCs w:val="28"/>
        </w:rPr>
        <w:t>о факте обращения в целях склонения к совершению</w:t>
      </w:r>
      <w:r w:rsidRPr="004C5390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4C5390">
        <w:rPr>
          <w:rStyle w:val="a6"/>
          <w:i/>
          <w:color w:val="000000"/>
          <w:sz w:val="28"/>
          <w:szCs w:val="28"/>
        </w:rPr>
        <w:t>коррупционного правонарушения государственного гражданского служащего Правительства Москвы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C5390">
        <w:rPr>
          <w:b/>
          <w:i/>
          <w:color w:val="000000"/>
          <w:sz w:val="28"/>
          <w:szCs w:val="28"/>
        </w:rPr>
        <w:t>Сообщаю, что: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C5390">
        <w:rPr>
          <w:b/>
          <w:i/>
          <w:color w:val="000000"/>
          <w:sz w:val="28"/>
          <w:szCs w:val="28"/>
        </w:rPr>
        <w:t>1.</w:t>
      </w:r>
      <w:r w:rsidRPr="004C5390">
        <w:rPr>
          <w:i/>
          <w:color w:val="000000"/>
          <w:sz w:val="28"/>
          <w:szCs w:val="28"/>
        </w:rPr>
        <w:t>____________________________________________________________________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(описание обстоятельств, при которых поступило обращение к гражданскому служащему в связи с исполнением им служебных обязанностей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_____________________________________________________________________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каких-либо лиц в целях склонения его к совершению коррупционных правонарушений, дата, место, время, другие условия)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 </w:t>
      </w:r>
      <w:r w:rsidRPr="004C5390">
        <w:rPr>
          <w:b/>
          <w:i/>
          <w:color w:val="000000"/>
          <w:sz w:val="28"/>
          <w:szCs w:val="28"/>
        </w:rPr>
        <w:t>2.</w:t>
      </w:r>
      <w:r w:rsidRPr="004C5390">
        <w:rPr>
          <w:i/>
          <w:color w:val="000000"/>
          <w:sz w:val="28"/>
          <w:szCs w:val="28"/>
        </w:rPr>
        <w:t>___________________________________________________________________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(подробные сведения о коррупционных правонарушениях, которые должен был бы совершить гражданский служащий по просьбе обратившихся лиц)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C5390">
        <w:rPr>
          <w:b/>
          <w:i/>
          <w:color w:val="000000"/>
          <w:sz w:val="28"/>
          <w:szCs w:val="28"/>
        </w:rPr>
        <w:t>3.</w:t>
      </w:r>
      <w:r w:rsidRPr="004C5390">
        <w:rPr>
          <w:i/>
          <w:color w:val="000000"/>
          <w:sz w:val="28"/>
          <w:szCs w:val="28"/>
        </w:rPr>
        <w:t>____________________________________________________________________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(все известные сведения о физическом (юридическом) лице, склоняющем к коррупционным правонарушениям)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 </w:t>
      </w:r>
      <w:r w:rsidRPr="004C5390">
        <w:rPr>
          <w:b/>
          <w:i/>
          <w:color w:val="000000"/>
          <w:sz w:val="28"/>
          <w:szCs w:val="28"/>
        </w:rPr>
        <w:t>4.</w:t>
      </w:r>
      <w:r w:rsidRPr="004C5390">
        <w:rPr>
          <w:i/>
          <w:color w:val="000000"/>
          <w:sz w:val="28"/>
          <w:szCs w:val="28"/>
        </w:rPr>
        <w:t>___________________________________________________________________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(способ и обстоятельства склонения к коррупционным правонарушениям (подкуп, угроза, обман), а также информация об отказе (согласии)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_____________________________________________________________________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принять предложение лица о совершении коррупционных правонарушений)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C5390">
        <w:rPr>
          <w:b/>
          <w:i/>
          <w:color w:val="000000"/>
          <w:sz w:val="28"/>
          <w:szCs w:val="28"/>
        </w:rPr>
        <w:t xml:space="preserve">Приложение: </w:t>
      </w:r>
      <w:r w:rsidRPr="004C5390">
        <w:rPr>
          <w:i/>
          <w:color w:val="000000"/>
          <w:sz w:val="28"/>
          <w:szCs w:val="28"/>
        </w:rPr>
        <w:t>______________________________________________________</w:t>
      </w: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>(перечень прилагаемых материалов)</w:t>
      </w:r>
    </w:p>
    <w:p w:rsidR="00EE7B00" w:rsidRDefault="00EE7B00" w:rsidP="00EE7B00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29526E" w:rsidRPr="004C5390" w:rsidRDefault="0029526E" w:rsidP="00EE7B00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EE7B00" w:rsidRPr="004C5390" w:rsidRDefault="00EE7B00" w:rsidP="00EE7B00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4C5390">
        <w:rPr>
          <w:i/>
          <w:color w:val="000000"/>
          <w:sz w:val="28"/>
          <w:szCs w:val="28"/>
        </w:rPr>
        <w:t xml:space="preserve">              _____________________</w:t>
      </w:r>
    </w:p>
    <w:p w:rsidR="00EE7B00" w:rsidRPr="00EB5A1A" w:rsidRDefault="00EE7B00" w:rsidP="00EE7B00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EB5A1A">
        <w:rPr>
          <w:i/>
          <w:color w:val="000000"/>
        </w:rPr>
        <w:t>(дата, подпись, Ф.И.О.)</w:t>
      </w:r>
    </w:p>
    <w:p w:rsidR="005178AC" w:rsidRDefault="005178AC" w:rsidP="00EE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C7" w:rsidRDefault="007A1FC7" w:rsidP="00EE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C7" w:rsidRDefault="007A1FC7" w:rsidP="00EE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C7" w:rsidRDefault="007A1FC7" w:rsidP="00EE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C7" w:rsidRDefault="007A1FC7" w:rsidP="00EE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C7" w:rsidRDefault="007A1FC7" w:rsidP="00EE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6E" w:rsidRDefault="0029526E" w:rsidP="00EE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6E" w:rsidRDefault="0029526E" w:rsidP="00EE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6E" w:rsidRDefault="0029526E" w:rsidP="00EE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C7" w:rsidRDefault="007A1FC7" w:rsidP="00EE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90">
        <w:rPr>
          <w:rFonts w:ascii="Times New Roman" w:hAnsi="Times New Roman" w:cs="Times New Roman"/>
          <w:b/>
          <w:sz w:val="28"/>
          <w:szCs w:val="28"/>
        </w:rPr>
        <w:t>Запрещение дарения (статья 575 ГК РФ)</w:t>
      </w:r>
    </w:p>
    <w:p w:rsidR="00EE7B00" w:rsidRPr="004C5390" w:rsidRDefault="00EE7B00" w:rsidP="00EE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EE7B00" w:rsidRPr="004C5390" w:rsidRDefault="00EE7B00" w:rsidP="00EB5A1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5390">
        <w:rPr>
          <w:rFonts w:ascii="Times New Roman" w:hAnsi="Times New Roman" w:cs="Times New Roman"/>
          <w:b/>
          <w:sz w:val="28"/>
          <w:szCs w:val="28"/>
        </w:rPr>
        <w:t>Не допускается дарение, за исключением подарков, стоимость которых не превышает 3 000 рублей:</w:t>
      </w:r>
    </w:p>
    <w:p w:rsidR="00EE7B00" w:rsidRPr="004C5390" w:rsidRDefault="00EE7B00" w:rsidP="00EB5A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1) от имени малолетних и граждан, признанных недееспособными, их законными представителями;</w:t>
      </w:r>
    </w:p>
    <w:p w:rsidR="00EE7B00" w:rsidRPr="004C5390" w:rsidRDefault="00EE7B00" w:rsidP="00EB5A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EE7B00" w:rsidRPr="004C5390" w:rsidRDefault="00EE7B00" w:rsidP="00EB5A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3) … государственным служащим … в связи с их должностным положением или в связи с исполнением ими служебных обязанностей;</w:t>
      </w:r>
    </w:p>
    <w:p w:rsidR="00EE7B00" w:rsidRPr="004C5390" w:rsidRDefault="00EE7B00" w:rsidP="00EB5A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90">
        <w:rPr>
          <w:rFonts w:ascii="Times New Roman" w:hAnsi="Times New Roman" w:cs="Times New Roman"/>
          <w:sz w:val="28"/>
          <w:szCs w:val="28"/>
        </w:rPr>
        <w:t>4) в отношениях между коммерческими организациями.</w:t>
      </w:r>
    </w:p>
    <w:p w:rsidR="00EE7B00" w:rsidRPr="004C5390" w:rsidRDefault="00EE7B00" w:rsidP="00EE7B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B00" w:rsidRPr="00EB5A1A" w:rsidRDefault="00EE7B00" w:rsidP="00EE7B00">
      <w:pPr>
        <w:shd w:val="clear" w:color="auto" w:fill="FFFFFF"/>
        <w:spacing w:before="96" w:after="120" w:line="359" w:lineRule="atLeast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B5A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Федеральный закон «О государственной гражданской службе в Российской Федерации» от 27 июля 2004 года № 79-ФЗ (статья 17) и Закон города Москвы «О государственной гражданской службе города Москвы» от 26 января 2005 года № 3 (статья 13)</w:t>
      </w:r>
    </w:p>
    <w:p w:rsidR="00EE7B00" w:rsidRPr="00EB5A1A" w:rsidRDefault="00EE7B00" w:rsidP="00EB5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связи с прохождением гражданской службы гражданскому служащему запрещается:</w:t>
      </w:r>
    </w:p>
    <w:p w:rsidR="00EE7B00" w:rsidRPr="00EB5A1A" w:rsidRDefault="00EE7B00" w:rsidP="00EB5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5A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8B7961" w:rsidRDefault="008B7961" w:rsidP="00EE7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8B7961" w:rsidRPr="00914281" w:rsidRDefault="00914281" w:rsidP="00EE7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1428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Примечание.</w:t>
      </w:r>
    </w:p>
    <w:p w:rsidR="00EE7B00" w:rsidRPr="004C5390" w:rsidRDefault="00EE7B00" w:rsidP="008B7961">
      <w:pPr>
        <w:pStyle w:val="a5"/>
        <w:numPr>
          <w:ilvl w:val="0"/>
          <w:numId w:val="4"/>
        </w:numPr>
        <w:shd w:val="clear" w:color="auto" w:fill="FFFFFF"/>
        <w:spacing w:before="96" w:after="12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</w:t>
      </w:r>
    </w:p>
    <w:p w:rsidR="00EE7B00" w:rsidRDefault="00EE7B00" w:rsidP="008B7961">
      <w:pPr>
        <w:pStyle w:val="a5"/>
        <w:numPr>
          <w:ilvl w:val="0"/>
          <w:numId w:val="4"/>
        </w:numPr>
        <w:shd w:val="clear" w:color="auto" w:fill="FFFFFF"/>
        <w:spacing w:before="96" w:after="12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дежурной части органа внутренних дел, приемной органов прокуратуры, Федеральной службы безопасности, таможенного органа или органа наркоконтроля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</w:t>
      </w:r>
      <w:r w:rsidR="002952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9526E" w:rsidRDefault="0029526E" w:rsidP="0029526E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526E" w:rsidRPr="0029526E" w:rsidRDefault="0029526E" w:rsidP="0029526E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E7B00" w:rsidRPr="004C5390" w:rsidRDefault="00EE7B00" w:rsidP="008B7961">
      <w:pPr>
        <w:pStyle w:val="a5"/>
        <w:numPr>
          <w:ilvl w:val="0"/>
          <w:numId w:val="4"/>
        </w:numPr>
        <w:shd w:val="clear" w:color="auto" w:fill="FFFFFF"/>
        <w:spacing w:before="96" w:after="12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его подпись, регистрационный номер, наименование, адрес, телефон правоохранительного органа, а также дата приема сообщения</w:t>
      </w:r>
    </w:p>
    <w:p w:rsidR="00EE7B00" w:rsidRPr="004C5390" w:rsidRDefault="00EE7B00" w:rsidP="008B7961">
      <w:pPr>
        <w:pStyle w:val="a5"/>
        <w:numPr>
          <w:ilvl w:val="0"/>
          <w:numId w:val="4"/>
        </w:numPr>
        <w:shd w:val="clear" w:color="auto" w:fill="FFFFFF"/>
        <w:spacing w:before="96" w:after="12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Полученное от Вас сообщение (заявление), должно быть незамедлительно зарегистрировано в правоохранительном органе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</w:t>
      </w:r>
    </w:p>
    <w:p w:rsidR="00EE7B00" w:rsidRPr="004C5390" w:rsidRDefault="00EE7B00" w:rsidP="008B7961">
      <w:pPr>
        <w:pStyle w:val="a5"/>
        <w:numPr>
          <w:ilvl w:val="0"/>
          <w:numId w:val="4"/>
        </w:numPr>
        <w:shd w:val="clear" w:color="auto" w:fill="FFFFFF"/>
        <w:spacing w:before="96" w:after="12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требовать, чтобы Вас принял руководитель соответствующего подразделения для получения более подробной информации по вопросам, затрагивающим Ваши права и законные интересы</w:t>
      </w:r>
    </w:p>
    <w:p w:rsidR="00EE7B00" w:rsidRPr="004C5390" w:rsidRDefault="00EE7B00" w:rsidP="008B7961">
      <w:pPr>
        <w:pStyle w:val="a5"/>
        <w:numPr>
          <w:ilvl w:val="0"/>
          <w:numId w:val="4"/>
        </w:numPr>
        <w:shd w:val="clear" w:color="auto" w:fill="FFFFFF"/>
        <w:spacing w:before="96" w:after="12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53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EE7B00" w:rsidRPr="004C5390" w:rsidRDefault="00EE7B00" w:rsidP="00EE7B00">
      <w:pPr>
        <w:pStyle w:val="a5"/>
        <w:shd w:val="clear" w:color="auto" w:fill="FFFFFF"/>
        <w:spacing w:before="96"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E7B00" w:rsidRPr="004C5390" w:rsidRDefault="00EE7B00" w:rsidP="00EE7B00">
      <w:pPr>
        <w:jc w:val="center"/>
        <w:rPr>
          <w:sz w:val="28"/>
          <w:szCs w:val="28"/>
        </w:rPr>
      </w:pPr>
    </w:p>
    <w:p w:rsidR="00EE7B00" w:rsidRPr="004C5390" w:rsidRDefault="00EE7B00" w:rsidP="00EE7B00">
      <w:pPr>
        <w:rPr>
          <w:sz w:val="28"/>
          <w:szCs w:val="28"/>
        </w:rPr>
      </w:pPr>
    </w:p>
    <w:p w:rsidR="00EE7B00" w:rsidRPr="004C5390" w:rsidRDefault="00EE7B00" w:rsidP="00EE7B00">
      <w:pPr>
        <w:rPr>
          <w:sz w:val="28"/>
          <w:szCs w:val="28"/>
        </w:rPr>
      </w:pPr>
    </w:p>
    <w:p w:rsidR="00EE7B00" w:rsidRPr="004C5390" w:rsidRDefault="00EE7B00">
      <w:pPr>
        <w:rPr>
          <w:sz w:val="28"/>
          <w:szCs w:val="28"/>
        </w:rPr>
      </w:pPr>
    </w:p>
    <w:sectPr w:rsidR="00EE7B00" w:rsidRPr="004C5390" w:rsidSect="0029526E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0FC"/>
    <w:multiLevelType w:val="hybridMultilevel"/>
    <w:tmpl w:val="DDC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708B"/>
    <w:multiLevelType w:val="hybridMultilevel"/>
    <w:tmpl w:val="C13CCB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DBE261A"/>
    <w:multiLevelType w:val="hybridMultilevel"/>
    <w:tmpl w:val="BAA837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8B12DEA"/>
    <w:multiLevelType w:val="hybridMultilevel"/>
    <w:tmpl w:val="6B66C7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1"/>
    <w:rsid w:val="00016476"/>
    <w:rsid w:val="0011517F"/>
    <w:rsid w:val="0029526E"/>
    <w:rsid w:val="002B45A5"/>
    <w:rsid w:val="00432ED5"/>
    <w:rsid w:val="00494789"/>
    <w:rsid w:val="004C5390"/>
    <w:rsid w:val="004D1A44"/>
    <w:rsid w:val="005178AC"/>
    <w:rsid w:val="006A6C8E"/>
    <w:rsid w:val="007A1FC7"/>
    <w:rsid w:val="008B7961"/>
    <w:rsid w:val="00914281"/>
    <w:rsid w:val="009E7320"/>
    <w:rsid w:val="00A02893"/>
    <w:rsid w:val="00A32843"/>
    <w:rsid w:val="00AD770B"/>
    <w:rsid w:val="00BC7082"/>
    <w:rsid w:val="00D25819"/>
    <w:rsid w:val="00D3112F"/>
    <w:rsid w:val="00D63313"/>
    <w:rsid w:val="00D917C1"/>
    <w:rsid w:val="00E05856"/>
    <w:rsid w:val="00E43FAA"/>
    <w:rsid w:val="00EB5A1A"/>
    <w:rsid w:val="00E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0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B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7B00"/>
    <w:pPr>
      <w:ind w:left="720"/>
      <w:contextualSpacing/>
    </w:pPr>
  </w:style>
  <w:style w:type="character" w:customStyle="1" w:styleId="apple-converted-space">
    <w:name w:val="apple-converted-space"/>
    <w:basedOn w:val="a0"/>
    <w:rsid w:val="00EE7B00"/>
  </w:style>
  <w:style w:type="character" w:styleId="a6">
    <w:name w:val="Strong"/>
    <w:basedOn w:val="a0"/>
    <w:uiPriority w:val="22"/>
    <w:qFormat/>
    <w:rsid w:val="00EE7B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0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B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7B00"/>
    <w:pPr>
      <w:ind w:left="720"/>
      <w:contextualSpacing/>
    </w:pPr>
  </w:style>
  <w:style w:type="character" w:customStyle="1" w:styleId="apple-converted-space">
    <w:name w:val="apple-converted-space"/>
    <w:basedOn w:val="a0"/>
    <w:rsid w:val="00EE7B00"/>
  </w:style>
  <w:style w:type="character" w:styleId="a6">
    <w:name w:val="Strong"/>
    <w:basedOn w:val="a0"/>
    <w:uiPriority w:val="22"/>
    <w:qFormat/>
    <w:rsid w:val="00EE7B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1%80%D1%80%D1%83%D0%BF%D1%86%D0%B8%D1%8F" TargetMode="External"/><Relationship Id="rId13" Type="http://schemas.openxmlformats.org/officeDocument/2006/relationships/hyperlink" Target="consultantplus://offline/ref=6FCE66778C2E374D4ED7E83E4A2B5F5300934BB05A911DBA8F0410826D0E014485F862F3F5C96A7EjCD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3%D0%B3%D0%BE%D0%BB%D0%BE%D0%B2%D0%BD%D1%8B%D0%B9_%D0%BA%D0%BE%D0%B4%D0%B5%D0%BA%D1%81" TargetMode="External"/><Relationship Id="rId12" Type="http://schemas.openxmlformats.org/officeDocument/2006/relationships/hyperlink" Target="consultantplus://offline/ref=505B9E2F462E8F8FD31ADA7FB057E7C7B7D271FC04A39915CB87D345AACDA526163974C9E9CAA798n1B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5%D0%BD%D1%8C%D0%B3%D0%B8" TargetMode="External"/><Relationship Id="rId11" Type="http://schemas.openxmlformats.org/officeDocument/2006/relationships/hyperlink" Target="consultantplus://offline/ref=505B9E2F462E8F8FD31ADA7FB057E7C7B7D271FB08A59915CB87D345AACDA526163974CCE1nCB8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5B9E2F462E8F8FD31ADA7FB057E7C7B7D271FB08A59915CB87D345AACDA526163974CCE1nCB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B9E2F462E8F8FD31ADA7FB057E7C7B7D271FB08A59915CB87D345AACDA526163974CCE1nCB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Вера Даниловна</dc:creator>
  <cp:keywords/>
  <dc:description/>
  <cp:lastModifiedBy>Чмыхова Ирина Николаевна</cp:lastModifiedBy>
  <cp:revision>20</cp:revision>
  <cp:lastPrinted>2014-01-30T11:43:00Z</cp:lastPrinted>
  <dcterms:created xsi:type="dcterms:W3CDTF">2013-11-28T10:30:00Z</dcterms:created>
  <dcterms:modified xsi:type="dcterms:W3CDTF">2014-02-28T09:16:00Z</dcterms:modified>
</cp:coreProperties>
</file>