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E" w:rsidRPr="002F31FE" w:rsidRDefault="002F31FE" w:rsidP="002F31FE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 w:rsidRPr="002F31FE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-135890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1FE" w:rsidRPr="002F31FE" w:rsidRDefault="002F31FE" w:rsidP="002F31FE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2F31FE" w:rsidRPr="002F31FE" w:rsidRDefault="002F31FE" w:rsidP="002F31FE">
      <w:pPr>
        <w:jc w:val="center"/>
        <w:rPr>
          <w:b/>
          <w:bCs/>
          <w:color w:val="262626"/>
          <w:sz w:val="32"/>
          <w:szCs w:val="32"/>
        </w:rPr>
      </w:pPr>
      <w:r w:rsidRPr="002F31FE">
        <w:rPr>
          <w:b/>
          <w:bCs/>
          <w:color w:val="262626"/>
          <w:sz w:val="32"/>
          <w:szCs w:val="32"/>
        </w:rPr>
        <w:t xml:space="preserve">Главное управление МЧС России по </w:t>
      </w:r>
      <w:proofErr w:type="gramStart"/>
      <w:r w:rsidRPr="002F31FE">
        <w:rPr>
          <w:b/>
          <w:bCs/>
          <w:color w:val="262626"/>
          <w:sz w:val="32"/>
          <w:szCs w:val="32"/>
        </w:rPr>
        <w:t>г</w:t>
      </w:r>
      <w:proofErr w:type="gramEnd"/>
      <w:r w:rsidRPr="002F31FE">
        <w:rPr>
          <w:b/>
          <w:bCs/>
          <w:color w:val="262626"/>
          <w:sz w:val="32"/>
          <w:szCs w:val="32"/>
        </w:rPr>
        <w:t xml:space="preserve">. Москве Управление по </w:t>
      </w:r>
      <w:r w:rsidR="00B05436">
        <w:rPr>
          <w:b/>
          <w:bCs/>
          <w:color w:val="262626"/>
          <w:sz w:val="32"/>
          <w:szCs w:val="32"/>
        </w:rPr>
        <w:t xml:space="preserve">Троицкому и </w:t>
      </w:r>
      <w:r w:rsidRPr="002F31FE">
        <w:rPr>
          <w:b/>
          <w:bCs/>
          <w:color w:val="262626"/>
          <w:sz w:val="32"/>
          <w:szCs w:val="32"/>
        </w:rPr>
        <w:t>Новомосковскому АО</w:t>
      </w:r>
    </w:p>
    <w:p w:rsidR="002F31FE" w:rsidRDefault="002F31FE" w:rsidP="002F31FE">
      <w:pPr>
        <w:jc w:val="center"/>
        <w:rPr>
          <w:rFonts w:eastAsia="Calibri"/>
          <w:b/>
          <w:sz w:val="32"/>
          <w:szCs w:val="32"/>
        </w:rPr>
      </w:pPr>
      <w:r w:rsidRPr="002F31FE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B05436" w:rsidRPr="002F31FE" w:rsidRDefault="00B05436" w:rsidP="002F31FE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и профилактической работы</w:t>
      </w:r>
    </w:p>
    <w:p w:rsidR="002F31FE" w:rsidRPr="002F31FE" w:rsidRDefault="002F31FE" w:rsidP="002F31FE">
      <w:pPr>
        <w:widowControl w:val="0"/>
        <w:snapToGrid w:val="0"/>
        <w:jc w:val="center"/>
      </w:pPr>
      <w:proofErr w:type="gramStart"/>
      <w:r w:rsidRPr="002F31FE">
        <w:t xml:space="preserve">142191, г. Москва, г.о. Троицк, ул. пл. Верещагина д. 1 </w:t>
      </w:r>
      <w:r w:rsidRPr="002F31FE">
        <w:rPr>
          <w:color w:val="0F243E"/>
        </w:rPr>
        <w:t xml:space="preserve">телефон: </w:t>
      </w:r>
      <w:r w:rsidRPr="002F31FE">
        <w:t>8(495)840-99-70,</w:t>
      </w:r>
      <w:proofErr w:type="gramEnd"/>
    </w:p>
    <w:p w:rsidR="002F31FE" w:rsidRPr="002F31FE" w:rsidRDefault="002F31FE" w:rsidP="002F31FE">
      <w:pPr>
        <w:widowControl w:val="0"/>
        <w:snapToGrid w:val="0"/>
        <w:jc w:val="center"/>
        <w:rPr>
          <w:b/>
          <w:bCs/>
          <w:color w:val="262626"/>
        </w:rPr>
      </w:pPr>
      <w:r w:rsidRPr="002F31FE">
        <w:rPr>
          <w:color w:val="0F243E"/>
          <w:lang w:val="en-US"/>
        </w:rPr>
        <w:t>E</w:t>
      </w:r>
      <w:r w:rsidRPr="002F31FE">
        <w:rPr>
          <w:color w:val="0F243E"/>
        </w:rPr>
        <w:t>-</w:t>
      </w:r>
      <w:r w:rsidRPr="002F31FE">
        <w:rPr>
          <w:color w:val="0F243E"/>
          <w:lang w:val="en-US"/>
        </w:rPr>
        <w:t>mail</w:t>
      </w:r>
      <w:r w:rsidRPr="002F31FE">
        <w:rPr>
          <w:color w:val="0F243E"/>
        </w:rPr>
        <w:t xml:space="preserve">: </w:t>
      </w:r>
      <w:hyperlink r:id="rId6" w:history="1">
        <w:r w:rsidR="00B05436" w:rsidRPr="00B05436">
          <w:rPr>
            <w:rStyle w:val="a6"/>
          </w:rPr>
          <w:t>t</w:t>
        </w:r>
        <w:r w:rsidR="00B05436" w:rsidRPr="00B05436">
          <w:rPr>
            <w:rStyle w:val="a6"/>
            <w:lang w:val="en-US"/>
          </w:rPr>
          <w:t>inao</w:t>
        </w:r>
        <w:r w:rsidR="00B05436" w:rsidRPr="00B05436">
          <w:rPr>
            <w:rStyle w:val="a6"/>
          </w:rPr>
          <w:t>2@</w:t>
        </w:r>
        <w:r w:rsidR="00B05436" w:rsidRPr="00B05436">
          <w:rPr>
            <w:rStyle w:val="a6"/>
            <w:lang w:val="en-US"/>
          </w:rPr>
          <w:t>gpn</w:t>
        </w:r>
        <w:r w:rsidR="00B05436" w:rsidRPr="00B05436">
          <w:rPr>
            <w:rStyle w:val="a6"/>
          </w:rPr>
          <w:t>.</w:t>
        </w:r>
        <w:r w:rsidR="00B05436" w:rsidRPr="00B05436">
          <w:rPr>
            <w:rStyle w:val="a6"/>
            <w:lang w:val="en-US"/>
          </w:rPr>
          <w:t>moscow</w:t>
        </w:r>
      </w:hyperlink>
    </w:p>
    <w:p w:rsidR="002F31FE" w:rsidRDefault="002F31FE" w:rsidP="002F31FE">
      <w:pPr>
        <w:pStyle w:val="a5"/>
        <w:ind w:left="0"/>
        <w:jc w:val="center"/>
        <w:rPr>
          <w:b/>
          <w:sz w:val="28"/>
          <w:szCs w:val="28"/>
        </w:rPr>
      </w:pPr>
    </w:p>
    <w:p w:rsidR="00355D1D" w:rsidRPr="009232A9" w:rsidRDefault="00355D1D" w:rsidP="002F31FE">
      <w:pPr>
        <w:pStyle w:val="a5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ПОЖАРЕ ЗВОНИ 101 ИЛИ 112</w:t>
      </w:r>
    </w:p>
    <w:p w:rsidR="009232A9" w:rsidRPr="00355D1D" w:rsidRDefault="00355D1D" w:rsidP="00355D1D">
      <w:pPr>
        <w:pStyle w:val="a5"/>
        <w:ind w:left="0"/>
        <w:jc w:val="both"/>
        <w:rPr>
          <w:b/>
          <w:sz w:val="32"/>
          <w:szCs w:val="32"/>
        </w:rPr>
      </w:pPr>
      <w:r w:rsidRPr="00355D1D">
        <w:rPr>
          <w:b/>
          <w:sz w:val="32"/>
          <w:szCs w:val="32"/>
        </w:rPr>
        <w:t>Пожар — это всегда беда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И даже знакомое с детства «Звоните 01» в панике забывается. Что уж говорить про адрес помещения, где произошел пожар. Некоторые называют адрес работы, другие его вообще не могут вспомнить. </w:t>
      </w:r>
      <w:bookmarkStart w:id="0" w:name="_GoBack"/>
      <w:bookmarkEnd w:id="0"/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>Если боитесь, что можете забыть свой телефон или адрес — повесьте их на стене рядом с телефоном. Если же дома есть дети или пожилые люди, то сделать это нужно обязательно.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Запомните! При пожаре дорога каждая минута. Времени паниковать, у Вас просто нет. Во всех случаях после принятия первоочередных действий по обеспечению личной безопасности о возникновении пожара необходимо немедленно сообщить в пожарную охрану по телефону «101 или 112». </w:t>
      </w:r>
    </w:p>
    <w:p w:rsidR="009232A9" w:rsidRPr="002F31FE" w:rsidRDefault="009232A9" w:rsidP="002F31FE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При вызове сообщите следующие сведения: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Адрес, где обнаружено возгорание или пожар;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Объект, где происходит пожар во дворе, в квартире, в подвале, на складе и </w:t>
      </w:r>
      <w:proofErr w:type="spellStart"/>
      <w:r w:rsidRPr="002F31FE">
        <w:rPr>
          <w:sz w:val="28"/>
          <w:szCs w:val="28"/>
        </w:rPr>
        <w:t>т.д</w:t>
      </w:r>
      <w:proofErr w:type="spellEnd"/>
      <w:r w:rsidRPr="002F31FE">
        <w:rPr>
          <w:sz w:val="28"/>
          <w:szCs w:val="28"/>
        </w:rPr>
        <w:t xml:space="preserve">;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Что горит (конкретно телевизор, мебель, автомобиль);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Если диспетчер попросит, то уточните номер дома, подъезда, квартиры, на каком этаже пожар, сколько этажей в здании, откуда удобнее подъехать, код для входа в подъезд, есть ли опасность для людей и т.д.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>Свою фамилию и телефон.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Говорите по телефону четко и спокойно, не торопитесь. По вашему звонку пожарная команда уже поднята по тревоге и выезжает, а все дополнительные сведения ей передадут по рации.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После вызова выйдите из дома, встретьте пожарную машину и покажите самый быстрый и удобный подъезд к месту возникшего пожара. </w:t>
      </w:r>
    </w:p>
    <w:p w:rsidR="002F31FE" w:rsidRDefault="002F31FE" w:rsidP="009232A9">
      <w:pPr>
        <w:pStyle w:val="a5"/>
        <w:jc w:val="center"/>
        <w:rPr>
          <w:b/>
          <w:szCs w:val="24"/>
        </w:rPr>
      </w:pPr>
    </w:p>
    <w:p w:rsidR="002F31FE" w:rsidRDefault="002F31FE" w:rsidP="009232A9">
      <w:pPr>
        <w:pStyle w:val="a5"/>
        <w:jc w:val="center"/>
        <w:rPr>
          <w:b/>
          <w:szCs w:val="24"/>
        </w:rPr>
      </w:pPr>
    </w:p>
    <w:p w:rsidR="009232A9" w:rsidRPr="00355D1D" w:rsidRDefault="009232A9" w:rsidP="009232A9">
      <w:pPr>
        <w:pStyle w:val="a5"/>
        <w:jc w:val="center"/>
        <w:rPr>
          <w:b/>
          <w:szCs w:val="24"/>
        </w:rPr>
      </w:pPr>
      <w:r w:rsidRPr="00355D1D">
        <w:rPr>
          <w:b/>
          <w:szCs w:val="24"/>
        </w:rPr>
        <w:t>Тел. пожарной охраны – 101 или 112</w:t>
      </w:r>
    </w:p>
    <w:p w:rsidR="009232A9" w:rsidRPr="00355D1D" w:rsidRDefault="009232A9" w:rsidP="009232A9">
      <w:pPr>
        <w:pStyle w:val="a5"/>
        <w:jc w:val="center"/>
        <w:rPr>
          <w:b/>
          <w:szCs w:val="24"/>
        </w:rPr>
      </w:pPr>
      <w:r w:rsidRPr="00355D1D">
        <w:rPr>
          <w:b/>
          <w:szCs w:val="24"/>
        </w:rPr>
        <w:t>Единый телефон доверия Главного управления МЧС России по г. Москве: +7(495) 637-22-22</w:t>
      </w:r>
    </w:p>
    <w:p w:rsidR="002B237A" w:rsidRPr="00355D1D" w:rsidRDefault="009232A9" w:rsidP="0008324F">
      <w:pPr>
        <w:pStyle w:val="a5"/>
        <w:ind w:left="0"/>
        <w:jc w:val="center"/>
        <w:rPr>
          <w:b/>
          <w:szCs w:val="24"/>
        </w:rPr>
      </w:pPr>
      <w:r w:rsidRPr="00355D1D">
        <w:rPr>
          <w:b/>
          <w:szCs w:val="24"/>
        </w:rPr>
        <w:t>mchs.qov.ru – официальный интернет сайт МЧС России</w:t>
      </w:r>
      <w:r w:rsidR="00355D1D">
        <w:rPr>
          <w:b/>
          <w:szCs w:val="24"/>
        </w:rPr>
        <w:t xml:space="preserve">  </w:t>
      </w:r>
    </w:p>
    <w:sectPr w:rsidR="002B237A" w:rsidRPr="00355D1D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518A"/>
    <w:rsid w:val="0008324F"/>
    <w:rsid w:val="001031FC"/>
    <w:rsid w:val="00161041"/>
    <w:rsid w:val="001679F1"/>
    <w:rsid w:val="00217012"/>
    <w:rsid w:val="00244BE8"/>
    <w:rsid w:val="00270069"/>
    <w:rsid w:val="002B237A"/>
    <w:rsid w:val="002E551F"/>
    <w:rsid w:val="002F31FE"/>
    <w:rsid w:val="003143D6"/>
    <w:rsid w:val="00317ADD"/>
    <w:rsid w:val="00355D1D"/>
    <w:rsid w:val="003F7F25"/>
    <w:rsid w:val="00421290"/>
    <w:rsid w:val="004D052F"/>
    <w:rsid w:val="00511E1A"/>
    <w:rsid w:val="00682081"/>
    <w:rsid w:val="007276CC"/>
    <w:rsid w:val="00767928"/>
    <w:rsid w:val="00777B54"/>
    <w:rsid w:val="009232A9"/>
    <w:rsid w:val="009D48F9"/>
    <w:rsid w:val="00AA22C4"/>
    <w:rsid w:val="00AE0F66"/>
    <w:rsid w:val="00B0543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57CC2"/>
    <w:rsid w:val="00E67329"/>
    <w:rsid w:val="00ED6232"/>
    <w:rsid w:val="00EF5951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rsid w:val="00B0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Admin</cp:lastModifiedBy>
  <cp:revision>3</cp:revision>
  <cp:lastPrinted>2012-12-14T07:27:00Z</cp:lastPrinted>
  <dcterms:created xsi:type="dcterms:W3CDTF">2015-09-16T09:29:00Z</dcterms:created>
  <dcterms:modified xsi:type="dcterms:W3CDTF">2016-09-13T09:41:00Z</dcterms:modified>
</cp:coreProperties>
</file>