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18" w:rsidRPr="003A0718" w:rsidRDefault="004A1BDC" w:rsidP="003A0718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-126365</wp:posOffset>
            </wp:positionV>
            <wp:extent cx="626110" cy="733425"/>
            <wp:effectExtent l="0" t="0" r="0" b="0"/>
            <wp:wrapNone/>
            <wp:docPr id="2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18" w:rsidRPr="003A0718" w:rsidRDefault="003A0718" w:rsidP="003A0718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3A0718" w:rsidRPr="003A0718" w:rsidRDefault="003A0718" w:rsidP="003A0718">
      <w:pPr>
        <w:jc w:val="center"/>
        <w:rPr>
          <w:b/>
          <w:bCs/>
          <w:color w:val="262626"/>
          <w:sz w:val="32"/>
          <w:szCs w:val="32"/>
        </w:rPr>
      </w:pPr>
      <w:r w:rsidRPr="003A0718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3A0718" w:rsidRPr="003A0718" w:rsidRDefault="003A0718" w:rsidP="003A0718">
      <w:pPr>
        <w:jc w:val="center"/>
        <w:rPr>
          <w:b/>
          <w:bCs/>
          <w:color w:val="262626"/>
          <w:sz w:val="32"/>
          <w:szCs w:val="32"/>
        </w:rPr>
      </w:pPr>
      <w:r w:rsidRPr="003A0718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3A0718" w:rsidRPr="003A0718" w:rsidRDefault="003A0718" w:rsidP="003A0718">
      <w:pPr>
        <w:widowControl w:val="0"/>
        <w:snapToGrid w:val="0"/>
        <w:jc w:val="center"/>
      </w:pPr>
      <w:r w:rsidRPr="003A0718">
        <w:t xml:space="preserve">142191, г. Москва, </w:t>
      </w:r>
      <w:proofErr w:type="spellStart"/>
      <w:r w:rsidRPr="003A0718">
        <w:t>г.о</w:t>
      </w:r>
      <w:proofErr w:type="spellEnd"/>
      <w:r w:rsidRPr="003A0718">
        <w:t xml:space="preserve">. Троицк, ул. пл. Верещагина д. 1 </w:t>
      </w:r>
      <w:r w:rsidRPr="003A0718">
        <w:rPr>
          <w:color w:val="0F243E"/>
        </w:rPr>
        <w:t xml:space="preserve">телефон: </w:t>
      </w:r>
      <w:r w:rsidRPr="003A0718">
        <w:t>8(495)840-99-70,</w:t>
      </w:r>
    </w:p>
    <w:p w:rsidR="003A0718" w:rsidRPr="003A0718" w:rsidRDefault="003A0718" w:rsidP="003A0718">
      <w:pPr>
        <w:widowControl w:val="0"/>
        <w:snapToGrid w:val="0"/>
        <w:jc w:val="center"/>
        <w:rPr>
          <w:b/>
          <w:bCs/>
          <w:color w:val="262626"/>
        </w:rPr>
      </w:pPr>
      <w:r w:rsidRPr="003A0718">
        <w:rPr>
          <w:color w:val="0F243E"/>
          <w:lang w:val="en-US"/>
        </w:rPr>
        <w:t>E</w:t>
      </w:r>
      <w:r w:rsidRPr="003A0718">
        <w:rPr>
          <w:color w:val="0F243E"/>
        </w:rPr>
        <w:t>-</w:t>
      </w:r>
      <w:r w:rsidRPr="003A0718">
        <w:rPr>
          <w:color w:val="0F243E"/>
          <w:lang w:val="en-US"/>
        </w:rPr>
        <w:t>mail</w:t>
      </w:r>
      <w:r w:rsidRPr="003A0718">
        <w:rPr>
          <w:color w:val="0F243E"/>
        </w:rPr>
        <w:t xml:space="preserve">: </w:t>
      </w:r>
      <w:hyperlink r:id="rId5" w:history="1">
        <w:r w:rsidRPr="003A0718">
          <w:rPr>
            <w:color w:val="0000FF"/>
            <w:u w:val="single"/>
          </w:rPr>
          <w:t>2</w:t>
        </w:r>
        <w:r w:rsidRPr="003A0718">
          <w:rPr>
            <w:color w:val="0000FF"/>
            <w:u w:val="single"/>
            <w:lang w:val="en-US"/>
          </w:rPr>
          <w:t>rondunitao</w:t>
        </w:r>
        <w:r w:rsidRPr="003A0718">
          <w:rPr>
            <w:color w:val="0000FF"/>
            <w:u w:val="single"/>
          </w:rPr>
          <w:t>@</w:t>
        </w:r>
        <w:r w:rsidRPr="003A0718">
          <w:rPr>
            <w:color w:val="0000FF"/>
            <w:u w:val="single"/>
            <w:lang w:val="en-US"/>
          </w:rPr>
          <w:t>mail</w:t>
        </w:r>
        <w:r w:rsidRPr="003A0718">
          <w:rPr>
            <w:color w:val="0000FF"/>
            <w:u w:val="single"/>
          </w:rPr>
          <w:t>.</w:t>
        </w:r>
        <w:r w:rsidRPr="003A0718">
          <w:rPr>
            <w:color w:val="0000FF"/>
            <w:u w:val="single"/>
            <w:lang w:val="en-US"/>
          </w:rPr>
          <w:t>ru</w:t>
        </w:r>
      </w:hyperlink>
    </w:p>
    <w:p w:rsidR="00566EA5" w:rsidRPr="00566EA5" w:rsidRDefault="00566EA5" w:rsidP="00566EA5">
      <w:pPr>
        <w:jc w:val="center"/>
        <w:rPr>
          <w:b/>
          <w:sz w:val="28"/>
          <w:szCs w:val="28"/>
        </w:rPr>
      </w:pPr>
    </w:p>
    <w:p w:rsidR="00566EA5" w:rsidRDefault="00566EA5" w:rsidP="002C6E36">
      <w:pPr>
        <w:jc w:val="center"/>
        <w:rPr>
          <w:b/>
          <w:sz w:val="28"/>
          <w:szCs w:val="28"/>
        </w:rPr>
      </w:pPr>
      <w:r w:rsidRPr="00566EA5">
        <w:rPr>
          <w:b/>
          <w:sz w:val="28"/>
          <w:szCs w:val="28"/>
        </w:rPr>
        <w:t>Наступает осенне-зимний пожароопасный период!</w:t>
      </w:r>
    </w:p>
    <w:p w:rsidR="00566EA5" w:rsidRPr="00566EA5" w:rsidRDefault="00566EA5" w:rsidP="00566EA5">
      <w:pPr>
        <w:jc w:val="both"/>
        <w:rPr>
          <w:b/>
          <w:sz w:val="28"/>
          <w:szCs w:val="28"/>
        </w:rPr>
      </w:pPr>
    </w:p>
    <w:p w:rsidR="00DD1137" w:rsidRPr="00566EA5" w:rsidRDefault="00657A06" w:rsidP="00DD1137">
      <w:pPr>
        <w:ind w:firstLine="567"/>
        <w:jc w:val="both"/>
        <w:rPr>
          <w:sz w:val="28"/>
          <w:szCs w:val="28"/>
        </w:rPr>
      </w:pPr>
      <w:r w:rsidRPr="00657A06">
        <w:rPr>
          <w:sz w:val="28"/>
          <w:szCs w:val="28"/>
        </w:rPr>
        <w:t xml:space="preserve">С приходом холодов наступает и осенне-зимний пожароопасный период. Статистика утверждает, что наибольшее число пожаров в этот период происходит в жилом секторе. </w:t>
      </w:r>
      <w:r w:rsidR="00DD1137" w:rsidRPr="00657A06">
        <w:rPr>
          <w:sz w:val="28"/>
          <w:szCs w:val="28"/>
        </w:rPr>
        <w:t>Основной причиной происходящих в жилье в этот период пожаров является человеческий фактор.</w:t>
      </w:r>
      <w:r w:rsidR="00DD1137">
        <w:rPr>
          <w:sz w:val="28"/>
          <w:szCs w:val="28"/>
        </w:rPr>
        <w:t xml:space="preserve"> Н</w:t>
      </w:r>
      <w:r w:rsidR="00DD1137" w:rsidRPr="00657A06">
        <w:rPr>
          <w:sz w:val="28"/>
          <w:szCs w:val="28"/>
        </w:rPr>
        <w:t>еобходимо постоянно помнить, что небрежность и халатность в обращении с обогревательными приборами, неисправным печным отоплением могут привести к печальным последствиям - пожарам</w:t>
      </w:r>
      <w:r w:rsidR="00DD1137">
        <w:rPr>
          <w:sz w:val="28"/>
          <w:szCs w:val="28"/>
        </w:rPr>
        <w:t>.</w:t>
      </w:r>
    </w:p>
    <w:p w:rsidR="00566EA5" w:rsidRPr="00566EA5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Напоминаем требования пожарной безопасности в быту в осенне-зимний период: </w:t>
      </w:r>
    </w:p>
    <w:p w:rsidR="00566EA5" w:rsidRPr="00566EA5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Перед началом отопительного сезона необходимо проверить исправность печи и дымохода. </w:t>
      </w:r>
    </w:p>
    <w:p w:rsidR="00566EA5" w:rsidRPr="00566EA5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Не оставляйте без присмотра топящиеся печи, а также не поручайте надзор за ними малолетним детям. </w:t>
      </w:r>
    </w:p>
    <w:p w:rsidR="00566EA5" w:rsidRPr="00566EA5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Не допускайте применение нескольких мощных электрических приборов одновременно, не оставляйте их без присмотра. </w:t>
      </w:r>
    </w:p>
    <w:p w:rsidR="00566EA5" w:rsidRPr="00566EA5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Расположите включенные обогреватели, электрические плиты на безопасное расстояние от мебели и других сгораемых материалов. </w:t>
      </w:r>
    </w:p>
    <w:p w:rsidR="00566EA5" w:rsidRPr="00566EA5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Не допускайте эксплуатации неисправных приборов, проводов с оголенными участками, плохими контактами в соединениях. </w:t>
      </w:r>
    </w:p>
    <w:p w:rsidR="00657A06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>Не допускайте хранение емкостей с горючими веществами в жилых помещениях, на чердаках, балконах и в подвалах. Газовые баллоны для снабжения газом бытовых газовых приборов располагайте вне зданий</w:t>
      </w:r>
      <w:r w:rsidR="00657A06">
        <w:rPr>
          <w:sz w:val="28"/>
          <w:szCs w:val="28"/>
        </w:rPr>
        <w:t>.</w:t>
      </w:r>
      <w:r w:rsidRPr="00566EA5">
        <w:rPr>
          <w:sz w:val="28"/>
          <w:szCs w:val="28"/>
        </w:rPr>
        <w:t xml:space="preserve"> </w:t>
      </w:r>
    </w:p>
    <w:p w:rsidR="00E66709" w:rsidRDefault="00566EA5" w:rsidP="00DD1137">
      <w:pPr>
        <w:ind w:firstLine="567"/>
        <w:jc w:val="both"/>
        <w:rPr>
          <w:sz w:val="28"/>
          <w:szCs w:val="28"/>
        </w:rPr>
      </w:pPr>
      <w:r w:rsidRPr="00566EA5">
        <w:rPr>
          <w:sz w:val="28"/>
          <w:szCs w:val="28"/>
        </w:rPr>
        <w:t>Не допускайте курение в нетрезвом состоянии в постели.</w:t>
      </w:r>
    </w:p>
    <w:p w:rsidR="00566EA5" w:rsidRPr="00566EA5" w:rsidRDefault="00566EA5" w:rsidP="00566EA5">
      <w:pPr>
        <w:jc w:val="both"/>
        <w:rPr>
          <w:sz w:val="28"/>
          <w:szCs w:val="28"/>
        </w:rPr>
      </w:pPr>
    </w:p>
    <w:p w:rsidR="00E66709" w:rsidRPr="00E66709" w:rsidRDefault="00E475ED" w:rsidP="00E66709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Тел. пожарной охраны – 101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Единый телефон доверия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Главного управления МЧС России по г. Москве: +7(495) 637-22-22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mchs.qov.ru – официальный интернет сайт МЧС России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</w:p>
    <w:p w:rsidR="00455DED" w:rsidRPr="00E66709" w:rsidRDefault="00455DED" w:rsidP="00E475ED">
      <w:pPr>
        <w:jc w:val="center"/>
        <w:rPr>
          <w:b/>
          <w:sz w:val="28"/>
          <w:szCs w:val="28"/>
        </w:rPr>
      </w:pPr>
    </w:p>
    <w:sectPr w:rsidR="00455DED" w:rsidRPr="00E66709" w:rsidSect="00E475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ED"/>
    <w:rsid w:val="000241EE"/>
    <w:rsid w:val="002837F7"/>
    <w:rsid w:val="002C6E36"/>
    <w:rsid w:val="003A0718"/>
    <w:rsid w:val="003F7515"/>
    <w:rsid w:val="00455DED"/>
    <w:rsid w:val="004A1BDC"/>
    <w:rsid w:val="00566EA5"/>
    <w:rsid w:val="00657A06"/>
    <w:rsid w:val="00DD1137"/>
    <w:rsid w:val="00E475ED"/>
    <w:rsid w:val="00E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5E82F6-B47F-4F5F-83FD-F7E6C3B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55DED"/>
  </w:style>
  <w:style w:type="paragraph" w:styleId="a3">
    <w:name w:val="Balloon Text"/>
    <w:basedOn w:val="a"/>
    <w:link w:val="a4"/>
    <w:uiPriority w:val="99"/>
    <w:semiHidden/>
    <w:unhideWhenUsed/>
    <w:rsid w:val="002837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rondunita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mailto:2rondunitao@mail.ru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Якушин</cp:lastModifiedBy>
  <cp:revision>2</cp:revision>
  <cp:lastPrinted>2015-09-11T08:13:00Z</cp:lastPrinted>
  <dcterms:created xsi:type="dcterms:W3CDTF">2015-09-16T09:32:00Z</dcterms:created>
  <dcterms:modified xsi:type="dcterms:W3CDTF">2015-09-16T09:32:00Z</dcterms:modified>
</cp:coreProperties>
</file>