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F4" w:rsidRDefault="00CF57F4" w:rsidP="001A7B64">
      <w:pPr>
        <w:jc w:val="center"/>
      </w:pPr>
    </w:p>
    <w:p w:rsidR="00CF57F4" w:rsidRPr="00980632" w:rsidRDefault="00CF57F4" w:rsidP="00CF57F4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6C5B71" w:rsidRDefault="006C5B71" w:rsidP="006C5B71">
      <w:pPr>
        <w:shd w:val="clear" w:color="auto" w:fill="FFFFFF"/>
        <w:jc w:val="center"/>
        <w:rPr>
          <w:rFonts w:ascii="Times New Roman" w:hAnsi="Times New Roman"/>
          <w:b/>
          <w:bCs/>
          <w:color w:val="222222"/>
          <w:sz w:val="24"/>
          <w:szCs w:val="28"/>
          <w:lang w:eastAsia="ru-RU"/>
        </w:rPr>
      </w:pPr>
    </w:p>
    <w:p w:rsidR="00720BEB" w:rsidRPr="00A0325C" w:rsidRDefault="00720BEB" w:rsidP="00720BEB">
      <w:pPr>
        <w:spacing w:after="120" w:line="259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Андрей Бочкарев: </w:t>
      </w:r>
      <w:bookmarkStart w:id="0" w:name="_GoBack"/>
      <w:r>
        <w:rPr>
          <w:rFonts w:ascii="Times New Roman" w:hAnsi="Times New Roman"/>
          <w:b/>
          <w:sz w:val="24"/>
          <w:szCs w:val="28"/>
        </w:rPr>
        <w:t>На базе платформы «</w:t>
      </w:r>
      <w:proofErr w:type="spellStart"/>
      <w:r w:rsidRPr="00A0325C">
        <w:rPr>
          <w:rFonts w:ascii="Times New Roman" w:hAnsi="Times New Roman"/>
          <w:b/>
          <w:sz w:val="24"/>
          <w:szCs w:val="28"/>
        </w:rPr>
        <w:t>Остафьево</w:t>
      </w:r>
      <w:proofErr w:type="spellEnd"/>
      <w:r>
        <w:rPr>
          <w:rFonts w:ascii="Times New Roman" w:hAnsi="Times New Roman"/>
          <w:b/>
          <w:sz w:val="24"/>
          <w:szCs w:val="28"/>
        </w:rPr>
        <w:t>»</w:t>
      </w:r>
      <w:r w:rsidRPr="00A0325C">
        <w:rPr>
          <w:rFonts w:ascii="Times New Roman" w:hAnsi="Times New Roman"/>
          <w:b/>
          <w:sz w:val="24"/>
          <w:szCs w:val="28"/>
        </w:rPr>
        <w:t xml:space="preserve"> построят транспортно-пересадочный узел</w:t>
      </w:r>
    </w:p>
    <w:bookmarkEnd w:id="0"/>
    <w:p w:rsidR="00720BEB" w:rsidRPr="00A0325C" w:rsidRDefault="00720BEB" w:rsidP="00720BEB">
      <w:pPr>
        <w:pStyle w:val="a8"/>
        <w:ind w:firstLine="567"/>
        <w:jc w:val="both"/>
        <w:rPr>
          <w:rFonts w:ascii="Times New Roman" w:hAnsi="Times New Roman"/>
          <w:b/>
          <w:sz w:val="24"/>
          <w:lang w:eastAsia="ru-RU"/>
        </w:rPr>
      </w:pPr>
      <w:r w:rsidRPr="00A0325C">
        <w:rPr>
          <w:rFonts w:ascii="Times New Roman" w:hAnsi="Times New Roman"/>
          <w:b/>
          <w:sz w:val="24"/>
          <w:szCs w:val="28"/>
        </w:rPr>
        <w:t>Откр</w:t>
      </w:r>
      <w:r>
        <w:rPr>
          <w:rFonts w:ascii="Times New Roman" w:hAnsi="Times New Roman"/>
          <w:b/>
          <w:sz w:val="24"/>
          <w:szCs w:val="28"/>
        </w:rPr>
        <w:t>ытие железнодорожной платформы «</w:t>
      </w:r>
      <w:proofErr w:type="spellStart"/>
      <w:r>
        <w:rPr>
          <w:rFonts w:ascii="Times New Roman" w:hAnsi="Times New Roman"/>
          <w:b/>
          <w:sz w:val="24"/>
          <w:szCs w:val="28"/>
        </w:rPr>
        <w:t>Остафьево</w:t>
      </w:r>
      <w:proofErr w:type="spellEnd"/>
      <w:r>
        <w:rPr>
          <w:rFonts w:ascii="Times New Roman" w:hAnsi="Times New Roman"/>
          <w:b/>
          <w:sz w:val="24"/>
          <w:szCs w:val="28"/>
        </w:rPr>
        <w:t>»</w:t>
      </w:r>
      <w:r w:rsidRPr="00A0325C">
        <w:rPr>
          <w:rFonts w:ascii="Times New Roman" w:hAnsi="Times New Roman"/>
          <w:b/>
          <w:sz w:val="24"/>
          <w:szCs w:val="28"/>
        </w:rPr>
        <w:t xml:space="preserve"> улучшит транспортную доступность поселения </w:t>
      </w:r>
      <w:proofErr w:type="spellStart"/>
      <w:r w:rsidRPr="00A0325C">
        <w:rPr>
          <w:rFonts w:ascii="Times New Roman" w:hAnsi="Times New Roman"/>
          <w:b/>
          <w:sz w:val="24"/>
          <w:szCs w:val="28"/>
        </w:rPr>
        <w:t>Рязановское</w:t>
      </w:r>
      <w:proofErr w:type="spellEnd"/>
      <w:r w:rsidRPr="00A0325C">
        <w:rPr>
          <w:rFonts w:ascii="Times New Roman" w:hAnsi="Times New Roman"/>
          <w:b/>
          <w:sz w:val="24"/>
          <w:szCs w:val="28"/>
        </w:rPr>
        <w:t xml:space="preserve"> Новой Москвы и разгрузит прилегающие к нему дороги. </w:t>
      </w:r>
      <w:r w:rsidRPr="00A0325C">
        <w:rPr>
          <w:rFonts w:ascii="Times New Roman" w:hAnsi="Times New Roman"/>
          <w:b/>
          <w:sz w:val="24"/>
          <w:lang w:eastAsia="ru-RU"/>
        </w:rPr>
        <w:t>Об этом сообщил заместитель мэра Москвы в Правительстве Москвы по вопросам градостроительной политики и строительства Андрей Бочкарев.</w:t>
      </w:r>
    </w:p>
    <w:p w:rsidR="00720BEB" w:rsidRDefault="00720BEB" w:rsidP="00720BEB">
      <w:pPr>
        <w:spacing w:after="120" w:line="259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20BEB" w:rsidRPr="00A0325C" w:rsidRDefault="00720BEB" w:rsidP="00720BEB">
      <w:pPr>
        <w:spacing w:after="120" w:line="259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Pr="00A0325C">
        <w:rPr>
          <w:rFonts w:ascii="Times New Roman" w:hAnsi="Times New Roman"/>
          <w:sz w:val="24"/>
          <w:szCs w:val="28"/>
        </w:rPr>
        <w:t xml:space="preserve">Благодаря открытию нового остановочного пункта </w:t>
      </w:r>
      <w:r>
        <w:rPr>
          <w:rFonts w:ascii="Times New Roman" w:hAnsi="Times New Roman"/>
          <w:sz w:val="24"/>
          <w:szCs w:val="28"/>
        </w:rPr>
        <w:t>«</w:t>
      </w:r>
      <w:proofErr w:type="spellStart"/>
      <w:r w:rsidRPr="00A0325C">
        <w:rPr>
          <w:rFonts w:ascii="Times New Roman" w:hAnsi="Times New Roman"/>
          <w:sz w:val="24"/>
          <w:szCs w:val="28"/>
        </w:rPr>
        <w:t>Остаф</w:t>
      </w:r>
      <w:r>
        <w:rPr>
          <w:rFonts w:ascii="Times New Roman" w:hAnsi="Times New Roman"/>
          <w:sz w:val="24"/>
          <w:szCs w:val="28"/>
        </w:rPr>
        <w:t>ьево</w:t>
      </w:r>
      <w:proofErr w:type="spellEnd"/>
      <w:r>
        <w:rPr>
          <w:rFonts w:ascii="Times New Roman" w:hAnsi="Times New Roman"/>
          <w:sz w:val="24"/>
          <w:szCs w:val="28"/>
        </w:rPr>
        <w:t>»</w:t>
      </w:r>
      <w:r w:rsidRPr="00A0325C">
        <w:rPr>
          <w:rFonts w:ascii="Times New Roman" w:hAnsi="Times New Roman"/>
          <w:sz w:val="24"/>
          <w:szCs w:val="28"/>
        </w:rPr>
        <w:t xml:space="preserve"> улучшится транспортная ситуация в районе поселения </w:t>
      </w:r>
      <w:proofErr w:type="spellStart"/>
      <w:r w:rsidRPr="00A0325C">
        <w:rPr>
          <w:rFonts w:ascii="Times New Roman" w:hAnsi="Times New Roman"/>
          <w:sz w:val="24"/>
          <w:szCs w:val="28"/>
        </w:rPr>
        <w:t>Рязановское</w:t>
      </w:r>
      <w:proofErr w:type="spellEnd"/>
      <w:r w:rsidRPr="00A0325C">
        <w:rPr>
          <w:rFonts w:ascii="Times New Roman" w:hAnsi="Times New Roman"/>
          <w:sz w:val="24"/>
          <w:szCs w:val="28"/>
        </w:rPr>
        <w:t xml:space="preserve">, а также разгрузится от транзитных транспортных потоков проспект Юных Ленинцев и </w:t>
      </w:r>
      <w:proofErr w:type="spellStart"/>
      <w:r w:rsidRPr="00A0325C">
        <w:rPr>
          <w:rFonts w:ascii="Times New Roman" w:hAnsi="Times New Roman"/>
          <w:sz w:val="24"/>
          <w:szCs w:val="28"/>
        </w:rPr>
        <w:t>Рязановское</w:t>
      </w:r>
      <w:proofErr w:type="spellEnd"/>
      <w:r w:rsidRPr="00A0325C">
        <w:rPr>
          <w:rFonts w:ascii="Times New Roman" w:hAnsi="Times New Roman"/>
          <w:sz w:val="24"/>
          <w:szCs w:val="28"/>
        </w:rPr>
        <w:t xml:space="preserve"> шоссе</w:t>
      </w:r>
      <w:r>
        <w:rPr>
          <w:rFonts w:ascii="Times New Roman" w:hAnsi="Times New Roman"/>
          <w:sz w:val="24"/>
          <w:szCs w:val="28"/>
        </w:rPr>
        <w:t>»</w:t>
      </w:r>
      <w:r w:rsidRPr="00A0325C">
        <w:rPr>
          <w:rFonts w:ascii="Times New Roman" w:hAnsi="Times New Roman"/>
          <w:sz w:val="24"/>
          <w:szCs w:val="28"/>
        </w:rPr>
        <w:t xml:space="preserve">, - отметил </w:t>
      </w:r>
      <w:r>
        <w:rPr>
          <w:rFonts w:ascii="Times New Roman" w:hAnsi="Times New Roman"/>
          <w:sz w:val="24"/>
          <w:szCs w:val="28"/>
        </w:rPr>
        <w:t>Андрей Бочкарев</w:t>
      </w:r>
      <w:r w:rsidRPr="00A0325C">
        <w:rPr>
          <w:rFonts w:ascii="Times New Roman" w:hAnsi="Times New Roman"/>
          <w:sz w:val="24"/>
          <w:szCs w:val="28"/>
        </w:rPr>
        <w:t>.</w:t>
      </w:r>
    </w:p>
    <w:p w:rsidR="00720BEB" w:rsidRPr="00A0325C" w:rsidRDefault="00720BEB" w:rsidP="00720BEB">
      <w:pPr>
        <w:spacing w:after="120" w:line="259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0325C">
        <w:rPr>
          <w:rFonts w:ascii="Times New Roman" w:hAnsi="Times New Roman"/>
          <w:sz w:val="24"/>
          <w:szCs w:val="28"/>
        </w:rPr>
        <w:t>Кроме того, по словам заместителя мэра, открытие новой платформы с переходом через железнодорожные пути, оборудованным эскалаторами и лифтами для маломобильных пассажиров положительно скажется на безопасности пассажиров.</w:t>
      </w:r>
    </w:p>
    <w:p w:rsidR="00720BEB" w:rsidRPr="00A0325C" w:rsidRDefault="00720BEB" w:rsidP="00720BEB">
      <w:pPr>
        <w:spacing w:after="120" w:line="259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0325C">
        <w:rPr>
          <w:rFonts w:ascii="Times New Roman" w:hAnsi="Times New Roman"/>
          <w:sz w:val="24"/>
          <w:szCs w:val="28"/>
        </w:rPr>
        <w:t>Глав</w:t>
      </w:r>
      <w:r>
        <w:rPr>
          <w:rFonts w:ascii="Times New Roman" w:hAnsi="Times New Roman"/>
          <w:sz w:val="24"/>
          <w:szCs w:val="28"/>
        </w:rPr>
        <w:t>а</w:t>
      </w:r>
      <w:r w:rsidRPr="00A0325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0325C">
        <w:rPr>
          <w:rFonts w:ascii="Times New Roman" w:hAnsi="Times New Roman"/>
          <w:sz w:val="24"/>
          <w:szCs w:val="28"/>
        </w:rPr>
        <w:t>Стройкомплекса</w:t>
      </w:r>
      <w:proofErr w:type="spellEnd"/>
      <w:r w:rsidRPr="00A0325C">
        <w:rPr>
          <w:rFonts w:ascii="Times New Roman" w:hAnsi="Times New Roman"/>
          <w:sz w:val="24"/>
          <w:szCs w:val="28"/>
        </w:rPr>
        <w:t xml:space="preserve"> рассказал, что впоследствии на базе этого остановочного пункта планируется построить транспортно-пересадочный узел, который объединит пассажиропотоки Курского направления железной дороги, а также автобусных маршрутов Новой Москвы.</w:t>
      </w:r>
    </w:p>
    <w:p w:rsidR="00720BEB" w:rsidRPr="00A0325C" w:rsidRDefault="00720BEB" w:rsidP="00720BEB">
      <w:pPr>
        <w:spacing w:after="120" w:line="259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0325C">
        <w:rPr>
          <w:rFonts w:ascii="Times New Roman" w:hAnsi="Times New Roman"/>
          <w:sz w:val="24"/>
          <w:szCs w:val="28"/>
        </w:rPr>
        <w:t>Ранее сообщал</w:t>
      </w:r>
      <w:r>
        <w:rPr>
          <w:rFonts w:ascii="Times New Roman" w:hAnsi="Times New Roman"/>
          <w:sz w:val="24"/>
          <w:szCs w:val="28"/>
        </w:rPr>
        <w:t>ось</w:t>
      </w:r>
      <w:r w:rsidRPr="00A0325C">
        <w:rPr>
          <w:rFonts w:ascii="Times New Roman" w:hAnsi="Times New Roman"/>
          <w:sz w:val="24"/>
          <w:szCs w:val="28"/>
        </w:rPr>
        <w:t xml:space="preserve">, что в течение этого года планируется </w:t>
      </w:r>
      <w:r w:rsidRPr="00720BEB">
        <w:rPr>
          <w:rFonts w:ascii="Times New Roman" w:hAnsi="Times New Roman"/>
          <w:sz w:val="24"/>
          <w:szCs w:val="28"/>
        </w:rPr>
        <w:t xml:space="preserve">завершить строительство и реконструкцию 16 </w:t>
      </w:r>
      <w:r w:rsidRPr="00A0325C">
        <w:rPr>
          <w:rFonts w:ascii="Times New Roman" w:hAnsi="Times New Roman"/>
          <w:sz w:val="24"/>
          <w:szCs w:val="28"/>
        </w:rPr>
        <w:t xml:space="preserve">остановочных пунктов, переходов и </w:t>
      </w:r>
      <w:proofErr w:type="spellStart"/>
      <w:r w:rsidRPr="00A0325C">
        <w:rPr>
          <w:rFonts w:ascii="Times New Roman" w:hAnsi="Times New Roman"/>
          <w:sz w:val="24"/>
          <w:szCs w:val="28"/>
        </w:rPr>
        <w:t>конкорсов</w:t>
      </w:r>
      <w:proofErr w:type="spellEnd"/>
      <w:r w:rsidRPr="00A0325C">
        <w:rPr>
          <w:rFonts w:ascii="Times New Roman" w:hAnsi="Times New Roman"/>
          <w:sz w:val="24"/>
          <w:szCs w:val="28"/>
        </w:rPr>
        <w:t xml:space="preserve"> на разных направлениях железных дорог и Московских центральных диаметров.</w:t>
      </w:r>
    </w:p>
    <w:p w:rsidR="00994027" w:rsidRPr="00720BEB" w:rsidRDefault="00720BEB" w:rsidP="00720BEB">
      <w:pPr>
        <w:autoSpaceDE w:val="0"/>
        <w:adjustRightInd w:val="0"/>
        <w:spacing w:after="120" w:line="259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Pr="00A0325C">
        <w:rPr>
          <w:rFonts w:ascii="Times New Roman" w:hAnsi="Times New Roman"/>
          <w:sz w:val="24"/>
          <w:szCs w:val="28"/>
        </w:rPr>
        <w:t>Мы активно развиваем Московский транспортный узел, одним из элементов этой работы является реконструкция существующих и строительство новых железнодорожных путей и соответствующей инфраструктур</w:t>
      </w:r>
      <w:r>
        <w:rPr>
          <w:rFonts w:ascii="Times New Roman" w:hAnsi="Times New Roman"/>
          <w:sz w:val="24"/>
          <w:szCs w:val="28"/>
        </w:rPr>
        <w:t>ы», - отмечал заместитель мэра.</w:t>
      </w:r>
    </w:p>
    <w:p w:rsidR="00994027" w:rsidRDefault="00994027" w:rsidP="00994027">
      <w:pPr>
        <w:autoSpaceDE w:val="0"/>
        <w:adjustRightInd w:val="0"/>
        <w:spacing w:after="120" w:line="259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Ранее мэр Москвы Сергей </w:t>
      </w:r>
      <w:proofErr w:type="spellStart"/>
      <w:r>
        <w:rPr>
          <w:rFonts w:ascii="Times New Roman" w:hAnsi="Times New Roman"/>
          <w:sz w:val="24"/>
          <w:szCs w:val="28"/>
        </w:rPr>
        <w:t>Собянин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994027">
        <w:rPr>
          <w:rFonts w:ascii="Times New Roman" w:hAnsi="Times New Roman"/>
          <w:sz w:val="24"/>
          <w:szCs w:val="28"/>
        </w:rPr>
        <w:t xml:space="preserve">открыл </w:t>
      </w:r>
      <w:r>
        <w:rPr>
          <w:rFonts w:ascii="Times New Roman" w:hAnsi="Times New Roman"/>
          <w:sz w:val="24"/>
          <w:szCs w:val="28"/>
        </w:rPr>
        <w:t>новый остановочный пункт «</w:t>
      </w:r>
      <w:proofErr w:type="spellStart"/>
      <w:r>
        <w:rPr>
          <w:rFonts w:ascii="Times New Roman" w:hAnsi="Times New Roman"/>
          <w:sz w:val="24"/>
          <w:szCs w:val="28"/>
        </w:rPr>
        <w:t>Остафьево</w:t>
      </w:r>
      <w:proofErr w:type="spellEnd"/>
      <w:r>
        <w:rPr>
          <w:rFonts w:ascii="Times New Roman" w:hAnsi="Times New Roman"/>
          <w:sz w:val="24"/>
          <w:szCs w:val="28"/>
        </w:rPr>
        <w:t>»</w:t>
      </w:r>
      <w:r w:rsidRPr="00994027">
        <w:rPr>
          <w:rFonts w:ascii="Times New Roman" w:hAnsi="Times New Roman"/>
          <w:sz w:val="24"/>
          <w:szCs w:val="28"/>
        </w:rPr>
        <w:t xml:space="preserve"> МЦД-2</w:t>
      </w:r>
      <w:r>
        <w:rPr>
          <w:rFonts w:ascii="Times New Roman" w:hAnsi="Times New Roman"/>
          <w:sz w:val="24"/>
          <w:szCs w:val="28"/>
        </w:rPr>
        <w:t xml:space="preserve">. </w:t>
      </w:r>
    </w:p>
    <w:p w:rsidR="00994027" w:rsidRPr="00994027" w:rsidRDefault="00994027" w:rsidP="00994027">
      <w:pPr>
        <w:autoSpaceDE w:val="0"/>
        <w:adjustRightInd w:val="0"/>
        <w:spacing w:after="120" w:line="259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Pr="00994027">
        <w:rPr>
          <w:rFonts w:ascii="Times New Roman" w:hAnsi="Times New Roman"/>
          <w:sz w:val="24"/>
          <w:szCs w:val="28"/>
        </w:rPr>
        <w:t xml:space="preserve">Сегодня запускаем новую станцию на МЦД-2 </w:t>
      </w:r>
      <w:r>
        <w:rPr>
          <w:rFonts w:ascii="Times New Roman" w:hAnsi="Times New Roman"/>
          <w:sz w:val="24"/>
          <w:szCs w:val="28"/>
        </w:rPr>
        <w:t>«</w:t>
      </w:r>
      <w:proofErr w:type="spellStart"/>
      <w:r w:rsidRPr="00994027">
        <w:rPr>
          <w:rFonts w:ascii="Times New Roman" w:hAnsi="Times New Roman"/>
          <w:sz w:val="24"/>
          <w:szCs w:val="28"/>
        </w:rPr>
        <w:t>Остафьево</w:t>
      </w:r>
      <w:proofErr w:type="spellEnd"/>
      <w:r>
        <w:rPr>
          <w:rFonts w:ascii="Times New Roman" w:hAnsi="Times New Roman"/>
          <w:sz w:val="24"/>
          <w:szCs w:val="28"/>
        </w:rPr>
        <w:t>»</w:t>
      </w:r>
      <w:r w:rsidRPr="00994027">
        <w:rPr>
          <w:rFonts w:ascii="Times New Roman" w:hAnsi="Times New Roman"/>
          <w:sz w:val="24"/>
          <w:szCs w:val="28"/>
        </w:rPr>
        <w:t>. Сам остановочный пункт сделан по новым стандартам, с эскалаторами, кассами. По большому счету, это новый вокзал на территории новой Мос</w:t>
      </w:r>
      <w:r>
        <w:rPr>
          <w:rFonts w:ascii="Times New Roman" w:hAnsi="Times New Roman"/>
          <w:sz w:val="24"/>
          <w:szCs w:val="28"/>
        </w:rPr>
        <w:t>квы, который разгрузит станцию «Щербинка» и «Подольск», - отметил мэр.</w:t>
      </w:r>
    </w:p>
    <w:p w:rsidR="008733A7" w:rsidRPr="00A22C31" w:rsidRDefault="008733A7" w:rsidP="00994027">
      <w:pPr>
        <w:jc w:val="both"/>
        <w:rPr>
          <w:rFonts w:ascii="Times New Roman" w:hAnsi="Times New Roman"/>
          <w:sz w:val="28"/>
          <w:szCs w:val="28"/>
        </w:rPr>
      </w:pPr>
    </w:p>
    <w:sectPr w:rsidR="008733A7" w:rsidRPr="00A22C31" w:rsidSect="00CC65BA">
      <w:pgSz w:w="11906" w:h="16838"/>
      <w:pgMar w:top="56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F4"/>
    <w:rsid w:val="00055E6D"/>
    <w:rsid w:val="0010259F"/>
    <w:rsid w:val="00113880"/>
    <w:rsid w:val="00150AA8"/>
    <w:rsid w:val="00151D6C"/>
    <w:rsid w:val="001A7B64"/>
    <w:rsid w:val="001E69E2"/>
    <w:rsid w:val="0022252F"/>
    <w:rsid w:val="00225DA2"/>
    <w:rsid w:val="00243360"/>
    <w:rsid w:val="002A2CFF"/>
    <w:rsid w:val="002B037E"/>
    <w:rsid w:val="002C0C19"/>
    <w:rsid w:val="002E6723"/>
    <w:rsid w:val="003341EC"/>
    <w:rsid w:val="00361EC2"/>
    <w:rsid w:val="00380B54"/>
    <w:rsid w:val="00460807"/>
    <w:rsid w:val="00472C0F"/>
    <w:rsid w:val="00477008"/>
    <w:rsid w:val="0048347A"/>
    <w:rsid w:val="005529E5"/>
    <w:rsid w:val="00637611"/>
    <w:rsid w:val="006C5B71"/>
    <w:rsid w:val="00720BEB"/>
    <w:rsid w:val="007E21A8"/>
    <w:rsid w:val="00834EC1"/>
    <w:rsid w:val="008733A7"/>
    <w:rsid w:val="00881E24"/>
    <w:rsid w:val="008A1DC1"/>
    <w:rsid w:val="008B0066"/>
    <w:rsid w:val="008D340E"/>
    <w:rsid w:val="008F308D"/>
    <w:rsid w:val="009532AC"/>
    <w:rsid w:val="00954C87"/>
    <w:rsid w:val="00980632"/>
    <w:rsid w:val="00994027"/>
    <w:rsid w:val="009C57CE"/>
    <w:rsid w:val="00A22C31"/>
    <w:rsid w:val="00AD37A8"/>
    <w:rsid w:val="00BC78D3"/>
    <w:rsid w:val="00BE1469"/>
    <w:rsid w:val="00BF6895"/>
    <w:rsid w:val="00C27BE3"/>
    <w:rsid w:val="00C64B9F"/>
    <w:rsid w:val="00CC65BA"/>
    <w:rsid w:val="00CD3E7C"/>
    <w:rsid w:val="00CE6B3D"/>
    <w:rsid w:val="00CF57F4"/>
    <w:rsid w:val="00D27E14"/>
    <w:rsid w:val="00D54E36"/>
    <w:rsid w:val="00DA5C37"/>
    <w:rsid w:val="00DC5306"/>
    <w:rsid w:val="00E10B49"/>
    <w:rsid w:val="00E25F0F"/>
    <w:rsid w:val="00E94CC7"/>
    <w:rsid w:val="00EC23B2"/>
    <w:rsid w:val="00F5711E"/>
    <w:rsid w:val="00F80472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9940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7F4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57F4"/>
    <w:rPr>
      <w:color w:val="0000FF"/>
      <w:u w:val="single"/>
    </w:rPr>
  </w:style>
  <w:style w:type="paragraph" w:customStyle="1" w:styleId="A4">
    <w:name w:val="Текстовый блок A"/>
    <w:rsid w:val="00CF57F4"/>
    <w:pPr>
      <w:spacing w:before="300" w:after="300" w:line="240" w:lineRule="auto"/>
    </w:pPr>
    <w:rPr>
      <w:rFonts w:ascii="Cambria" w:eastAsia="Cambria" w:hAnsi="Cambria" w:cs="Cambria"/>
      <w:color w:val="000000"/>
      <w:sz w:val="20"/>
      <w:szCs w:val="20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1E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8D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9940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ZKH-YI</cp:lastModifiedBy>
  <cp:revision>4</cp:revision>
  <dcterms:created xsi:type="dcterms:W3CDTF">2020-01-24T08:21:00Z</dcterms:created>
  <dcterms:modified xsi:type="dcterms:W3CDTF">2020-01-24T09:24:00Z</dcterms:modified>
</cp:coreProperties>
</file>