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03" w:rsidRPr="002B7B2B" w:rsidRDefault="00FE3458" w:rsidP="00FE34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B2B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FE3458" w:rsidRDefault="00FE3458" w:rsidP="00FE34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Default="00FE3458" w:rsidP="002B7B2B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7B2B">
        <w:rPr>
          <w:rFonts w:ascii="Times New Roman" w:hAnsi="Times New Roman" w:cs="Times New Roman"/>
          <w:b/>
          <w:sz w:val="36"/>
          <w:szCs w:val="36"/>
        </w:rPr>
        <w:t>В соответствии с Приказами Департамента экономической политики и развития города Москвы об утверждении цен, ставок и тарифов на жилищно-коммунальные услуги для населения на территории города Москвы</w:t>
      </w:r>
      <w:r w:rsidR="007A01E2" w:rsidRPr="002B7B2B">
        <w:rPr>
          <w:rFonts w:ascii="Times New Roman" w:hAnsi="Times New Roman" w:cs="Times New Roman"/>
          <w:b/>
          <w:sz w:val="36"/>
          <w:szCs w:val="36"/>
        </w:rPr>
        <w:t xml:space="preserve"> с июля 2019 года изменились тарифы на </w:t>
      </w:r>
      <w:proofErr w:type="gramStart"/>
      <w:r w:rsidR="007A01E2" w:rsidRPr="002B7B2B">
        <w:rPr>
          <w:rFonts w:ascii="Times New Roman" w:hAnsi="Times New Roman" w:cs="Times New Roman"/>
          <w:b/>
          <w:sz w:val="36"/>
          <w:szCs w:val="36"/>
        </w:rPr>
        <w:t>услуги</w:t>
      </w:r>
      <w:r w:rsidR="002B7B2B">
        <w:rPr>
          <w:rFonts w:ascii="Times New Roman" w:hAnsi="Times New Roman" w:cs="Times New Roman"/>
          <w:b/>
          <w:sz w:val="36"/>
          <w:szCs w:val="36"/>
        </w:rPr>
        <w:t>:</w:t>
      </w:r>
      <w:r w:rsidR="002B7B2B" w:rsidRPr="002B7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7B2B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End"/>
      <w:r w:rsidR="002B7B2B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B7B2B" w:rsidRPr="002B7B2B">
        <w:rPr>
          <w:rFonts w:ascii="Times New Roman" w:hAnsi="Times New Roman" w:cs="Times New Roman"/>
          <w:b/>
          <w:sz w:val="36"/>
          <w:szCs w:val="36"/>
        </w:rPr>
        <w:t>«Отопление»</w:t>
      </w:r>
      <w:r w:rsidR="002B7B2B">
        <w:rPr>
          <w:rFonts w:ascii="Times New Roman" w:hAnsi="Times New Roman" w:cs="Times New Roman"/>
          <w:b/>
          <w:sz w:val="36"/>
          <w:szCs w:val="36"/>
        </w:rPr>
        <w:t xml:space="preserve"> ,</w:t>
      </w:r>
      <w:r w:rsidR="002B7B2B" w:rsidRPr="002B7B2B">
        <w:rPr>
          <w:rFonts w:ascii="Times New Roman" w:hAnsi="Times New Roman" w:cs="Times New Roman"/>
          <w:b/>
          <w:sz w:val="36"/>
          <w:szCs w:val="36"/>
        </w:rPr>
        <w:t xml:space="preserve"> «Водоотведение»</w:t>
      </w:r>
    </w:p>
    <w:p w:rsidR="002B7B2B" w:rsidRDefault="007A01E2" w:rsidP="002B7B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B2B">
        <w:rPr>
          <w:rFonts w:ascii="Times New Roman" w:hAnsi="Times New Roman" w:cs="Times New Roman"/>
          <w:b/>
          <w:sz w:val="36"/>
          <w:szCs w:val="36"/>
        </w:rPr>
        <w:t>«Холодное водоснабжение»</w:t>
      </w:r>
      <w:r w:rsidR="002B7B2B">
        <w:rPr>
          <w:rFonts w:ascii="Times New Roman" w:hAnsi="Times New Roman" w:cs="Times New Roman"/>
          <w:b/>
          <w:sz w:val="36"/>
          <w:szCs w:val="36"/>
        </w:rPr>
        <w:t xml:space="preserve"> и</w:t>
      </w:r>
      <w:r w:rsidRPr="002B7B2B">
        <w:rPr>
          <w:rFonts w:ascii="Times New Roman" w:hAnsi="Times New Roman" w:cs="Times New Roman"/>
          <w:b/>
          <w:sz w:val="36"/>
          <w:szCs w:val="36"/>
        </w:rPr>
        <w:t xml:space="preserve"> «Горячее водоснабжение»</w:t>
      </w:r>
      <w:r w:rsidR="002B7B2B">
        <w:rPr>
          <w:rFonts w:ascii="Times New Roman" w:hAnsi="Times New Roman" w:cs="Times New Roman"/>
          <w:b/>
          <w:sz w:val="36"/>
          <w:szCs w:val="36"/>
        </w:rPr>
        <w:t>.</w:t>
      </w:r>
      <w:r w:rsidRPr="002B7B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7B2B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FE3458" w:rsidRDefault="007A01E2" w:rsidP="00FE345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B7B2B">
        <w:rPr>
          <w:rFonts w:ascii="Times New Roman" w:hAnsi="Times New Roman" w:cs="Times New Roman"/>
          <w:b/>
          <w:sz w:val="36"/>
          <w:szCs w:val="36"/>
        </w:rPr>
        <w:t>Расчет по новым тарифам будет осуществляться с августа 2019 года. Индексация составит 2,4% по отношению к январю 2019 года.</w:t>
      </w:r>
    </w:p>
    <w:p w:rsidR="00374435" w:rsidRDefault="00374435" w:rsidP="00FE345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4435" w:rsidRPr="002B7B2B" w:rsidRDefault="00374435" w:rsidP="00FE3458">
      <w:p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74435" w:rsidRPr="002B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DB"/>
    <w:rsid w:val="002B7B2B"/>
    <w:rsid w:val="00374435"/>
    <w:rsid w:val="004F3703"/>
    <w:rsid w:val="007A01E2"/>
    <w:rsid w:val="007E38DB"/>
    <w:rsid w:val="0081212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3FEF-C0F7-4AF8-A6C2-C3F0A19B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6</cp:revision>
  <dcterms:created xsi:type="dcterms:W3CDTF">2019-07-04T06:44:00Z</dcterms:created>
  <dcterms:modified xsi:type="dcterms:W3CDTF">2019-07-11T14:10:00Z</dcterms:modified>
</cp:coreProperties>
</file>