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70" w:rsidRPr="00BB3070" w:rsidRDefault="00BB3070" w:rsidP="00BB3070">
      <w:pPr>
        <w:rPr>
          <w:b/>
        </w:rPr>
      </w:pPr>
      <w:r w:rsidRPr="00BB3070">
        <w:rPr>
          <w:b/>
        </w:rPr>
        <w:t xml:space="preserve">В </w:t>
      </w:r>
      <w:r w:rsidR="00D405E7" w:rsidRPr="00BB3070">
        <w:rPr>
          <w:b/>
        </w:rPr>
        <w:t>рамках «</w:t>
      </w:r>
      <w:r w:rsidR="00D405E7">
        <w:rPr>
          <w:b/>
        </w:rPr>
        <w:t>Н</w:t>
      </w:r>
      <w:bookmarkStart w:id="0" w:name="_GoBack"/>
      <w:bookmarkEnd w:id="0"/>
      <w:r w:rsidR="00D405E7" w:rsidRPr="00BB3070">
        <w:rPr>
          <w:b/>
        </w:rPr>
        <w:t>едели мужества» росгвардейцы провели встречи со столичными школьниками и студентами</w:t>
      </w:r>
    </w:p>
    <w:p w:rsidR="00BB3070" w:rsidRDefault="00BB3070" w:rsidP="00BB3070"/>
    <w:p w:rsidR="00BB3070" w:rsidRPr="00D405E7" w:rsidRDefault="00BB3070" w:rsidP="00BB3070">
      <w:pPr>
        <w:rPr>
          <w:i/>
        </w:rPr>
      </w:pPr>
      <w:r w:rsidRPr="00D405E7">
        <w:rPr>
          <w:i/>
        </w:rPr>
        <w:t xml:space="preserve">Сотрудники СОБР «Столица» и вневедомственной охраны Главного управления Росгвардии по г. Москве провели тематические занятия, посвященные Дню Защитника Отечества, для студентов Московского технологического колледжа и учеников начальных классов в школе имени Л.Х. </w:t>
      </w:r>
      <w:proofErr w:type="spellStart"/>
      <w:r w:rsidRPr="00D405E7">
        <w:rPr>
          <w:i/>
        </w:rPr>
        <w:t>Паперника</w:t>
      </w:r>
      <w:proofErr w:type="spellEnd"/>
      <w:r w:rsidR="00D405E7">
        <w:rPr>
          <w:i/>
        </w:rPr>
        <w:t>.</w:t>
      </w:r>
    </w:p>
    <w:p w:rsidR="00BB3070" w:rsidRPr="00BB3070" w:rsidRDefault="00BB3070" w:rsidP="00BB3070"/>
    <w:p w:rsidR="00BB3070" w:rsidRPr="00BB3070" w:rsidRDefault="00BB3070" w:rsidP="00BB3070">
      <w:r w:rsidRPr="00BB3070">
        <w:t xml:space="preserve">Росгвардейцы рассказали школьникам о значимости данного праздника, а также о бессмертном подвиге Лазаря </w:t>
      </w:r>
      <w:proofErr w:type="spellStart"/>
      <w:r w:rsidRPr="00BB3070">
        <w:t>Паперника</w:t>
      </w:r>
      <w:proofErr w:type="spellEnd"/>
      <w:r w:rsidRPr="00BB3070">
        <w:t xml:space="preserve">. Кроме того, стражи правопорядка показали школьникам макеты боевой амуниции солдат Второй мировой войны и рассказали о предназначении конкретных моделей. </w:t>
      </w:r>
    </w:p>
    <w:p w:rsidR="00BB3070" w:rsidRPr="00BB3070" w:rsidRDefault="00BB3070" w:rsidP="00BB3070">
      <w:r w:rsidRPr="00BB3070">
        <w:t>Сотрудники СОБР продемонстрировали студентам колледжа видеоролики о деятельности отряда, а также снаряжение спецназа.</w:t>
      </w:r>
    </w:p>
    <w:p w:rsidR="00BB3070" w:rsidRPr="00BB3070" w:rsidRDefault="00BB3070" w:rsidP="00BB3070">
      <w:r w:rsidRPr="00BB3070">
        <w:t>Вторым этапом урока мужества стали соревнования «А ну-ка, парни», где спецназовцы стали членами почетного жюри, оценив соревнования в трех дисциплинах: перетягивание каната, оказание первой помощи и меткий стрелок.</w:t>
      </w:r>
    </w:p>
    <w:p w:rsidR="00BB3070" w:rsidRPr="00BB3070" w:rsidRDefault="00BB3070" w:rsidP="00BB3070">
      <w:r w:rsidRPr="00BB3070">
        <w:t xml:space="preserve">Подводя итоги урока командир роты межрайонного отдела вневедомственной охраны по Центральному административному округу майор полиции Алексей </w:t>
      </w:r>
      <w:proofErr w:type="spellStart"/>
      <w:r w:rsidRPr="00BB3070">
        <w:t>Сотченков</w:t>
      </w:r>
      <w:proofErr w:type="spellEnd"/>
      <w:r w:rsidRPr="00BB3070">
        <w:t xml:space="preserve"> отметил, что 23 февраля – это одна из важнейших дат. В этот день мы прославляем защитников Родины, отдавая дань памяти воинам и ветеранам, с благодарностью вспоминая их героические подвиги за родную землю.</w:t>
      </w:r>
    </w:p>
    <w:p w:rsidR="00391816" w:rsidRPr="00BB3070" w:rsidRDefault="00391816" w:rsidP="00BB3070"/>
    <w:sectPr w:rsidR="00391816" w:rsidRPr="00BB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2"/>
    <w:rsid w:val="000B5572"/>
    <w:rsid w:val="00186DF0"/>
    <w:rsid w:val="00391816"/>
    <w:rsid w:val="003A2706"/>
    <w:rsid w:val="003F3B76"/>
    <w:rsid w:val="00417FD2"/>
    <w:rsid w:val="004E01C5"/>
    <w:rsid w:val="005353F2"/>
    <w:rsid w:val="00647832"/>
    <w:rsid w:val="007156AD"/>
    <w:rsid w:val="008513D4"/>
    <w:rsid w:val="008B7A45"/>
    <w:rsid w:val="0099409C"/>
    <w:rsid w:val="009C44D2"/>
    <w:rsid w:val="00A5696B"/>
    <w:rsid w:val="00AA7995"/>
    <w:rsid w:val="00BB3070"/>
    <w:rsid w:val="00D405E7"/>
    <w:rsid w:val="00DA3282"/>
    <w:rsid w:val="00EB0086"/>
    <w:rsid w:val="00EE01B8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ADDF"/>
  <w15:chartTrackingRefBased/>
  <w15:docId w15:val="{01417EB6-BB84-49DC-BFF0-9F610FD6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5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5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61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6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148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34B2-7711-4B8F-8604-01A479E8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2022-02-22T05:53:00Z</dcterms:created>
  <dcterms:modified xsi:type="dcterms:W3CDTF">2022-02-22T10:52:00Z</dcterms:modified>
</cp:coreProperties>
</file>