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E" w:rsidRPr="008F6ADE" w:rsidRDefault="008F6ADE" w:rsidP="008F6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DE">
        <w:rPr>
          <w:rFonts w:ascii="Times New Roman" w:hAnsi="Times New Roman" w:cs="Times New Roman"/>
          <w:b/>
          <w:sz w:val="28"/>
          <w:szCs w:val="28"/>
        </w:rPr>
        <w:t>Сотрудники полиции в ТиНАО подвели итоги оперативно-профилактического мероприятия «Рецидив»</w:t>
      </w:r>
    </w:p>
    <w:p w:rsidR="008F6ADE" w:rsidRPr="008F6ADE" w:rsidRDefault="008F6ADE" w:rsidP="008F6ADE">
      <w:pPr>
        <w:jc w:val="both"/>
        <w:rPr>
          <w:rFonts w:ascii="Times New Roman" w:hAnsi="Times New Roman" w:cs="Times New Roman"/>
          <w:sz w:val="28"/>
          <w:szCs w:val="28"/>
        </w:rPr>
      </w:pPr>
      <w:r w:rsidRPr="008F6ADE">
        <w:rPr>
          <w:rFonts w:ascii="Times New Roman" w:hAnsi="Times New Roman" w:cs="Times New Roman"/>
          <w:sz w:val="28"/>
          <w:szCs w:val="28"/>
        </w:rPr>
        <w:t>Полицейскими УВД по ТиНАО ГУ МВД России по г. Москве в период с 28 марта по 1 апреля 2022 года было проведено профилактическое мероприятие в целях предупреждения совершения ранее судимыми лицами повторных преступле</w:t>
      </w:r>
      <w:r>
        <w:rPr>
          <w:rFonts w:ascii="Times New Roman" w:hAnsi="Times New Roman" w:cs="Times New Roman"/>
          <w:sz w:val="28"/>
          <w:szCs w:val="28"/>
        </w:rPr>
        <w:t>ний на территории Новой Москвы.</w:t>
      </w:r>
    </w:p>
    <w:p w:rsidR="008F6ADE" w:rsidRPr="008F6ADE" w:rsidRDefault="008F6ADE" w:rsidP="008F6ADE">
      <w:pPr>
        <w:jc w:val="both"/>
        <w:rPr>
          <w:rFonts w:ascii="Times New Roman" w:hAnsi="Times New Roman" w:cs="Times New Roman"/>
          <w:sz w:val="28"/>
          <w:szCs w:val="28"/>
        </w:rPr>
      </w:pPr>
      <w:r w:rsidRPr="008F6ADE">
        <w:rPr>
          <w:rFonts w:ascii="Times New Roman" w:hAnsi="Times New Roman" w:cs="Times New Roman"/>
          <w:sz w:val="28"/>
          <w:szCs w:val="28"/>
        </w:rPr>
        <w:t>В пер</w:t>
      </w:r>
      <w:r w:rsidR="002C2D6D">
        <w:rPr>
          <w:rFonts w:ascii="Times New Roman" w:hAnsi="Times New Roman" w:cs="Times New Roman"/>
          <w:sz w:val="28"/>
          <w:szCs w:val="28"/>
        </w:rPr>
        <w:t>иод проведения мероприятия «Реци</w:t>
      </w:r>
      <w:bookmarkStart w:id="0" w:name="_GoBack"/>
      <w:bookmarkEnd w:id="0"/>
      <w:r w:rsidRPr="008F6ADE">
        <w:rPr>
          <w:rFonts w:ascii="Times New Roman" w:hAnsi="Times New Roman" w:cs="Times New Roman"/>
          <w:sz w:val="28"/>
          <w:szCs w:val="28"/>
        </w:rPr>
        <w:t>див» сотрудниками полиции проверено 589 граждан, состоящих на профилактическом учете, из которых 145 лиц находятся под н</w:t>
      </w:r>
      <w:r>
        <w:rPr>
          <w:rFonts w:ascii="Times New Roman" w:hAnsi="Times New Roman" w:cs="Times New Roman"/>
          <w:sz w:val="28"/>
          <w:szCs w:val="28"/>
        </w:rPr>
        <w:t>адзором органов внутренних дел.</w:t>
      </w:r>
    </w:p>
    <w:p w:rsidR="008F6ADE" w:rsidRPr="008F6ADE" w:rsidRDefault="008F6ADE" w:rsidP="008F6ADE">
      <w:pPr>
        <w:jc w:val="both"/>
        <w:rPr>
          <w:rFonts w:ascii="Times New Roman" w:hAnsi="Times New Roman" w:cs="Times New Roman"/>
          <w:sz w:val="28"/>
          <w:szCs w:val="28"/>
        </w:rPr>
      </w:pPr>
      <w:r w:rsidRPr="008F6ADE">
        <w:rPr>
          <w:rFonts w:ascii="Times New Roman" w:hAnsi="Times New Roman" w:cs="Times New Roman"/>
          <w:sz w:val="28"/>
          <w:szCs w:val="28"/>
        </w:rPr>
        <w:t>Сотрудниками территориальных подразделений УВД по ТиНАО г. Москвы составлено 24 административных материала в отношении поднадзорных лиц. Из них 16 – за совершение административных правонарушений предусмотренных статьей 19.24 КоАП РФ, 4 административных материала за совершение правонарушений, предусмотренных ст.20.25 КоАП РФ. Поставлено на профилактический учет 15 лиц, освобожденных из мест лишения свободы, с целью профилактики и недопущения повторного совершения преступлений. Со всеми проведены профилактические беседы о недопу</w:t>
      </w:r>
      <w:r>
        <w:rPr>
          <w:rFonts w:ascii="Times New Roman" w:hAnsi="Times New Roman" w:cs="Times New Roman"/>
          <w:sz w:val="28"/>
          <w:szCs w:val="28"/>
        </w:rPr>
        <w:t>стимости противоправных деяний.</w:t>
      </w:r>
    </w:p>
    <w:p w:rsidR="000943F7" w:rsidRPr="008F6ADE" w:rsidRDefault="008F6ADE" w:rsidP="008F6ADE">
      <w:pPr>
        <w:jc w:val="both"/>
        <w:rPr>
          <w:rFonts w:ascii="Times New Roman" w:hAnsi="Times New Roman" w:cs="Times New Roman"/>
          <w:sz w:val="28"/>
          <w:szCs w:val="28"/>
        </w:rPr>
      </w:pPr>
      <w:r w:rsidRPr="008F6ADE">
        <w:rPr>
          <w:rFonts w:ascii="Times New Roman" w:hAnsi="Times New Roman" w:cs="Times New Roman"/>
          <w:sz w:val="28"/>
          <w:szCs w:val="28"/>
        </w:rPr>
        <w:t>Пресс-служба УВД по ТиНАО</w:t>
      </w:r>
    </w:p>
    <w:sectPr w:rsidR="000943F7" w:rsidRPr="008F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6"/>
    <w:rsid w:val="000943F7"/>
    <w:rsid w:val="00193176"/>
    <w:rsid w:val="002C2D6D"/>
    <w:rsid w:val="008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2022-04-11T09:33:00Z</dcterms:created>
  <dcterms:modified xsi:type="dcterms:W3CDTF">2022-04-11T10:14:00Z</dcterms:modified>
</cp:coreProperties>
</file>