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6B" w:rsidRDefault="00CE3D6B" w:rsidP="00CE3D6B">
      <w:r>
        <w:t>Проект</w:t>
      </w:r>
    </w:p>
    <w:p w:rsidR="00CE3D6B" w:rsidRDefault="00CE3D6B" w:rsidP="00CE3D6B"/>
    <w:p w:rsidR="00CE3D6B" w:rsidRDefault="00CE3D6B" w:rsidP="00CE3D6B"/>
    <w:p w:rsidR="00CE3D6B" w:rsidRDefault="00CE3D6B" w:rsidP="00CE3D6B"/>
    <w:p w:rsidR="00CE3D6B" w:rsidRDefault="00CE3D6B" w:rsidP="00CE3D6B"/>
    <w:p w:rsidR="00CE3D6B" w:rsidRDefault="00CE3D6B" w:rsidP="00CE3D6B"/>
    <w:p w:rsidR="00CE3D6B" w:rsidRDefault="00CE3D6B" w:rsidP="00CE3D6B"/>
    <w:p w:rsidR="00CE3D6B" w:rsidRDefault="00CE3D6B" w:rsidP="00CE3D6B"/>
    <w:p w:rsidR="00CE3D6B" w:rsidRDefault="00CE3D6B" w:rsidP="00CE3D6B">
      <w:r>
        <w:t xml:space="preserve">Прокуратурой Троицкого административного округа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проведена проверка соблюдения федерального законодательства при ввозе, производстве и обороте продукции легкой промышленности.</w:t>
      </w:r>
    </w:p>
    <w:p w:rsidR="00CE3D6B" w:rsidRDefault="00CE3D6B" w:rsidP="00CE3D6B">
      <w:r>
        <w:t xml:space="preserve">В результате проверки установлено, что в магазине «Джинсы», расположенном по адресу: ул. Городская, вл.,6, г. Троицк, г. Москва, ИП Полевая А.М. осуществляет продажу контрафактного товара,  содержащего незаконное воспроизведение чужого товарного знака при отсутствии товарно-сопроводительных документов и сертификатов соответствия. </w:t>
      </w:r>
    </w:p>
    <w:p w:rsidR="00CE3D6B" w:rsidRDefault="00CE3D6B" w:rsidP="00CE3D6B">
      <w:proofErr w:type="gramStart"/>
      <w:r>
        <w:t>По результатам проверки прокуратурой округа в Арбитражный суд города Москвы  направлено заявление о привлечении индивидуального предпринимателя к административной ответственности ч.2 ст.14.10 Кодекса Российской Федерации об административных правонарушениях (производство в целях сбыта либо реализация товара, содержащего незаконное воспроизведение чужого товарного знака, знака обслуживания, наименования места происхождения товара или сходных с ними обозначений для однородных товаров).</w:t>
      </w:r>
      <w:proofErr w:type="gramEnd"/>
    </w:p>
    <w:p w:rsidR="00CE3D6B" w:rsidRDefault="00CE3D6B" w:rsidP="00CE3D6B">
      <w:r>
        <w:t xml:space="preserve"> Арбитражным судом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30.08.2016 дело об административном правонарушении в отношении ИП Полевой А.М. рассмотрено. Принято решение о привлечении индивидуального предпринимателя к административной ответственности по ч.3 ст.14.1 КоАП РФ и назначении наказания в виде административного штрафа в размере 50 000 руб.</w:t>
      </w:r>
    </w:p>
    <w:p w:rsidR="00CE3D6B" w:rsidRDefault="00CE3D6B" w:rsidP="00CE3D6B">
      <w:r>
        <w:t>Исполнение решения  контролируется прокуратурой округа.</w:t>
      </w:r>
    </w:p>
    <w:p w:rsidR="00CE3D6B" w:rsidRDefault="00CE3D6B" w:rsidP="00CE3D6B"/>
    <w:p w:rsidR="00CE3D6B" w:rsidRDefault="00CE3D6B" w:rsidP="00CE3D6B"/>
    <w:p w:rsidR="00CE3D6B" w:rsidRDefault="00CE3D6B" w:rsidP="00CE3D6B"/>
    <w:p w:rsidR="00CE3D6B" w:rsidRDefault="00CE3D6B" w:rsidP="00CE3D6B">
      <w:r>
        <w:t xml:space="preserve">Прокуратура Троицкого административного округа г. Москвы </w:t>
      </w:r>
    </w:p>
    <w:p w:rsidR="00CE3D6B" w:rsidRDefault="00CE3D6B" w:rsidP="00CE3D6B"/>
    <w:p w:rsidR="00FD4A26" w:rsidRDefault="00FD4A26"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D6"/>
    <w:rsid w:val="000E2648"/>
    <w:rsid w:val="00543CD6"/>
    <w:rsid w:val="007D593B"/>
    <w:rsid w:val="00CE3D6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2</cp:revision>
  <dcterms:created xsi:type="dcterms:W3CDTF">2016-12-16T06:13:00Z</dcterms:created>
  <dcterms:modified xsi:type="dcterms:W3CDTF">2016-12-16T06:13:00Z</dcterms:modified>
</cp:coreProperties>
</file>