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A44" w:rsidRPr="00134889" w:rsidRDefault="00952A44" w:rsidP="00952A44">
      <w:pPr>
        <w:rPr>
          <w:rFonts w:ascii="Times New Roman" w:hAnsi="Times New Roman" w:cs="Times New Roman"/>
          <w:b/>
          <w:sz w:val="26"/>
          <w:szCs w:val="26"/>
        </w:rPr>
      </w:pPr>
      <w:r w:rsidRPr="00134889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594E19" w:rsidRPr="00134889">
        <w:rPr>
          <w:rFonts w:ascii="Times New Roman" w:hAnsi="Times New Roman" w:cs="Times New Roman"/>
          <w:b/>
          <w:sz w:val="26"/>
          <w:szCs w:val="26"/>
        </w:rPr>
        <w:t>Изменения</w:t>
      </w:r>
      <w:r w:rsidRPr="00134889">
        <w:rPr>
          <w:rFonts w:ascii="Times New Roman" w:hAnsi="Times New Roman" w:cs="Times New Roman"/>
          <w:b/>
          <w:sz w:val="26"/>
          <w:szCs w:val="26"/>
        </w:rPr>
        <w:t xml:space="preserve"> в законодательстве об охране труда</w:t>
      </w:r>
    </w:p>
    <w:p w:rsidR="00952A44" w:rsidRPr="00134889" w:rsidRDefault="00952A44" w:rsidP="00644BA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4889">
        <w:rPr>
          <w:rFonts w:ascii="Times New Roman" w:hAnsi="Times New Roman" w:cs="Times New Roman"/>
          <w:sz w:val="26"/>
          <w:szCs w:val="26"/>
        </w:rPr>
        <w:t xml:space="preserve"> С 1 марта 2022 года вступил в силу Федеральный закон от 02.07.2021 № 311-ФЗ, которым </w:t>
      </w:r>
      <w:r w:rsidR="00644BA2" w:rsidRPr="00134889">
        <w:rPr>
          <w:rFonts w:ascii="Times New Roman" w:hAnsi="Times New Roman" w:cs="Times New Roman"/>
          <w:sz w:val="26"/>
          <w:szCs w:val="26"/>
        </w:rPr>
        <w:t xml:space="preserve">внесены изменения в положения Трудового </w:t>
      </w:r>
      <w:r w:rsidR="00644BA2" w:rsidRPr="00134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кодекса Российской Федерации, регулирующие отношения в сфере охраны труда, в том числе </w:t>
      </w:r>
      <w:r w:rsidRPr="00134889">
        <w:rPr>
          <w:rFonts w:ascii="Times New Roman" w:hAnsi="Times New Roman" w:cs="Times New Roman"/>
          <w:sz w:val="26"/>
          <w:szCs w:val="26"/>
        </w:rPr>
        <w:t>уточнены существующие понятия и принципы обеспечения безопасности труда, полномочия органов государственной власти федерального и регионального уровней, осуществляющих государственное управление охраной труда, а также введены новые требования</w:t>
      </w:r>
      <w:r w:rsidR="00644BA2" w:rsidRPr="00134889">
        <w:rPr>
          <w:rFonts w:ascii="Times New Roman" w:hAnsi="Times New Roman" w:cs="Times New Roman"/>
          <w:sz w:val="26"/>
          <w:szCs w:val="26"/>
        </w:rPr>
        <w:t>.</w:t>
      </w:r>
    </w:p>
    <w:p w:rsidR="00644BA2" w:rsidRPr="00134889" w:rsidRDefault="00644BA2" w:rsidP="00594E1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4889">
        <w:rPr>
          <w:rFonts w:ascii="Times New Roman" w:hAnsi="Times New Roman" w:cs="Times New Roman"/>
          <w:sz w:val="26"/>
          <w:szCs w:val="26"/>
        </w:rPr>
        <w:t xml:space="preserve">В частности, </w:t>
      </w:r>
      <w:r w:rsidRPr="00134889">
        <w:rPr>
          <w:rFonts w:ascii="Times New Roman" w:hAnsi="Times New Roman" w:cs="Times New Roman"/>
          <w:sz w:val="26"/>
          <w:szCs w:val="26"/>
        </w:rPr>
        <w:t>законодателем закреплено понятие микроповреждения (микротравмы)</w:t>
      </w:r>
      <w:r w:rsidRPr="00134889">
        <w:rPr>
          <w:rFonts w:ascii="Times New Roman" w:hAnsi="Times New Roman" w:cs="Times New Roman"/>
          <w:sz w:val="26"/>
          <w:szCs w:val="26"/>
        </w:rPr>
        <w:t xml:space="preserve">, под которыми понимаются </w:t>
      </w:r>
      <w:r w:rsidRPr="00134889">
        <w:rPr>
          <w:rFonts w:ascii="Times New Roman" w:eastAsia="Times New Roman" w:hAnsi="Times New Roman" w:cs="Times New Roman"/>
          <w:sz w:val="26"/>
          <w:szCs w:val="26"/>
          <w:lang w:eastAsia="ru-RU"/>
        </w:rPr>
        <w:t>ссадины, кровоподтеки, ушибы мягких тканей, поверхно</w:t>
      </w:r>
      <w:r w:rsidR="0013488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стные раны и другие повреждения</w:t>
      </w:r>
      <w:r w:rsidRPr="001348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34889">
        <w:rPr>
          <w:rFonts w:ascii="Times New Roman" w:hAnsi="Times New Roman" w:cs="Times New Roman"/>
          <w:sz w:val="26"/>
          <w:szCs w:val="26"/>
        </w:rPr>
        <w:t xml:space="preserve"> С 1 марта 2022 года работодатель обязан осуществлять учет и рассмотрение обстоятельств и причин, которые привели к получению работником микроповреждений (микротравм).</w:t>
      </w:r>
      <w:r w:rsidR="00594E19" w:rsidRPr="00134889">
        <w:rPr>
          <w:rFonts w:ascii="Times New Roman" w:hAnsi="Times New Roman" w:cs="Times New Roman"/>
          <w:sz w:val="26"/>
          <w:szCs w:val="26"/>
        </w:rPr>
        <w:t xml:space="preserve"> </w:t>
      </w:r>
      <w:r w:rsidRPr="00644BA2">
        <w:rPr>
          <w:rFonts w:ascii="Times New Roman" w:hAnsi="Times New Roman" w:cs="Times New Roman"/>
          <w:sz w:val="26"/>
          <w:szCs w:val="26"/>
        </w:rPr>
        <w:t xml:space="preserve">Основанием для регистрации микроповреждения (микротравмы) работника и рассмотрения обстоятельств и причин, приведших к его возникновению, является обращение пострадавшего к своему непосредственному или вышестоящему руководителю, работодателю (его представителю). </w:t>
      </w:r>
    </w:p>
    <w:p w:rsidR="005F5B8A" w:rsidRPr="00134889" w:rsidRDefault="005F5B8A" w:rsidP="005F5B8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4889">
        <w:rPr>
          <w:rFonts w:ascii="Times New Roman" w:hAnsi="Times New Roman" w:cs="Times New Roman"/>
          <w:sz w:val="26"/>
          <w:szCs w:val="26"/>
        </w:rPr>
        <w:t>Неприменение работником выданных ему в установленном порядке средств индивидуальной защиты, применение которых является обязательным при выполнении работ с вредными и (или) опасными условиями труда, на работах, выполняемых в особых температурных условиях, теперь является основанием для его отстранения от работы без сохранения заработной платы.</w:t>
      </w:r>
    </w:p>
    <w:p w:rsidR="005F5B8A" w:rsidRPr="00134889" w:rsidRDefault="005F5B8A" w:rsidP="005F5B8A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889">
        <w:rPr>
          <w:rFonts w:ascii="Times New Roman" w:hAnsi="Times New Roman" w:cs="Times New Roman"/>
          <w:sz w:val="26"/>
          <w:szCs w:val="26"/>
        </w:rPr>
        <w:t>Р</w:t>
      </w:r>
      <w:r w:rsidRPr="00134889">
        <w:rPr>
          <w:rFonts w:ascii="Times New Roman" w:hAnsi="Times New Roman" w:cs="Times New Roman"/>
          <w:sz w:val="26"/>
          <w:szCs w:val="26"/>
        </w:rPr>
        <w:t xml:space="preserve">аботодатель не вправе требовать от </w:t>
      </w:r>
      <w:r w:rsidRPr="00134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работника исполнения трудовых обязанностей, если им, в свою очередь, не выполнена обязанность по обеспечению подчиненного сотрудника средствами </w:t>
      </w:r>
      <w:r w:rsidRPr="005F5B8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коллективной защиты и средствами индивидуальной защиты, прошедшими подтверждение соответствия в установленном законодательством Российской Федерации о техническом регулировании порядке</w:t>
      </w:r>
      <w:r w:rsidRPr="00134889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таком случае</w:t>
      </w:r>
      <w:r w:rsidRPr="00134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работодателем</w:t>
      </w:r>
      <w:r w:rsidRPr="00134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34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должен </w:t>
      </w:r>
      <w:r w:rsidRPr="00134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34889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</w:t>
      </w:r>
      <w:proofErr w:type="gramEnd"/>
      <w:r w:rsidRPr="00134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введен простой, оплачиваемый в размере среднего заработка работника.</w:t>
      </w:r>
    </w:p>
    <w:p w:rsidR="005F5B8A" w:rsidRPr="00134889" w:rsidRDefault="005F5B8A" w:rsidP="005F5B8A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88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34889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зменен и сам порядок обеспечения работников средствами индивидуальной защиты. По новым правилам работодателю необходимо самостоятельно устанавливать нормы бесплатной выдачи средств индивидуальной защиты и смывающих средств, руководствуясь едиными Типовыми нормами, утвержденными приказом Минтруда России от 29.10.2021 № 767н.</w:t>
      </w:r>
      <w:r w:rsidRPr="00134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348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работодателя использовать типовые нормы выдачи средств индивидуальной защиты, классифицированные по видам экономической деятельности, смывающих и обезвреживающих средств, изданные до 1 марта 2022 года, сохраняется до 31 декабря 2024 года.</w:t>
      </w:r>
    </w:p>
    <w:p w:rsidR="005F5B8A" w:rsidRPr="00134889" w:rsidRDefault="005F5B8A" w:rsidP="005F5B8A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8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Также н</w:t>
      </w:r>
      <w:r w:rsidRPr="00134889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ововведениями установлен запрет на работу в опасных условиях труда – в случае, если условия труда на рабочем месте по результатам специальной оценки условий труда отнесены к опасному классу условий труда, работодатель обязан приостановить работы на таком рабочем месте до устранения оснований, послуживших установлению опасного класса. Подтверждение снижения класса условий труда должно быть осуществлено только в рамках внеплановой специальной оценки условий труда.</w:t>
      </w:r>
    </w:p>
    <w:p w:rsidR="00594E19" w:rsidRDefault="00594E19" w:rsidP="00594E1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4889">
        <w:rPr>
          <w:rFonts w:ascii="Times New Roman" w:hAnsi="Times New Roman" w:cs="Times New Roman"/>
          <w:sz w:val="26"/>
          <w:szCs w:val="26"/>
        </w:rPr>
        <w:t>В целях контроля за безопасностью производства работ работодатель теперь вправе использовать приборы, устройства, оборудование и (или) комплексы (системы) приборов, устройств, оборудования, обеспечивающие дистанционную видео, аудио или иную фиксацию процессов производства работ, обеспечивать хранение полученной информации. Ему предоставлена возможность вести электронный докумен</w:t>
      </w:r>
      <w:r w:rsidRPr="00134889">
        <w:rPr>
          <w:rFonts w:ascii="Times New Roman" w:hAnsi="Times New Roman" w:cs="Times New Roman"/>
          <w:sz w:val="26"/>
          <w:szCs w:val="26"/>
        </w:rPr>
        <w:t xml:space="preserve">тооборот в области охраны труда, а также работодатель вправе </w:t>
      </w:r>
      <w:r w:rsidRPr="00594E19">
        <w:rPr>
          <w:rFonts w:ascii="Times New Roman" w:hAnsi="Times New Roman" w:cs="Times New Roman"/>
          <w:sz w:val="26"/>
          <w:szCs w:val="26"/>
        </w:rPr>
        <w:t xml:space="preserve">предоставлять дистанционный доступ к наблюдению за безопасным производством работ, а также к базам электронных документов работодателя в области охраны труда </w:t>
      </w:r>
      <w:r w:rsidRPr="00134889">
        <w:rPr>
          <w:rFonts w:ascii="Times New Roman" w:hAnsi="Times New Roman" w:cs="Times New Roman"/>
          <w:sz w:val="26"/>
          <w:szCs w:val="26"/>
        </w:rPr>
        <w:t>государственной инспекции труда.</w:t>
      </w:r>
    </w:p>
    <w:p w:rsidR="00D40B1F" w:rsidRDefault="00D40B1F" w:rsidP="00594E1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40B1F" w:rsidRPr="00D40B1F" w:rsidRDefault="00D40B1F" w:rsidP="00D40B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Прокуратура Троицкого и </w:t>
      </w:r>
      <w:proofErr w:type="spellStart"/>
      <w:r w:rsidRPr="00D40B1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Новомосковского</w:t>
      </w:r>
      <w:proofErr w:type="spellEnd"/>
    </w:p>
    <w:p w:rsidR="00D40B1F" w:rsidRPr="00D40B1F" w:rsidRDefault="00D40B1F" w:rsidP="00D40B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B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административных округов г. Москвы</w:t>
      </w:r>
    </w:p>
    <w:p w:rsidR="00D40B1F" w:rsidRPr="00594E19" w:rsidRDefault="00D40B1F" w:rsidP="00594E1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40B1F" w:rsidRPr="00594E19" w:rsidSect="00F9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826"/>
    <w:rsid w:val="00030B4E"/>
    <w:rsid w:val="00033491"/>
    <w:rsid w:val="00134889"/>
    <w:rsid w:val="00180A8C"/>
    <w:rsid w:val="001A11ED"/>
    <w:rsid w:val="002B5B9B"/>
    <w:rsid w:val="00377A7A"/>
    <w:rsid w:val="00594826"/>
    <w:rsid w:val="00594E19"/>
    <w:rsid w:val="005F5B8A"/>
    <w:rsid w:val="00644BA2"/>
    <w:rsid w:val="006C1929"/>
    <w:rsid w:val="006C6500"/>
    <w:rsid w:val="006E5A8C"/>
    <w:rsid w:val="00745F08"/>
    <w:rsid w:val="00754C53"/>
    <w:rsid w:val="0081102B"/>
    <w:rsid w:val="00952A44"/>
    <w:rsid w:val="009A7AD2"/>
    <w:rsid w:val="00BE54D9"/>
    <w:rsid w:val="00D40B1F"/>
    <w:rsid w:val="00DC027C"/>
    <w:rsid w:val="00F7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F726"/>
  <w15:docId w15:val="{595AF5D0-1FEF-447E-8EBF-7F88BEAA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773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1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Шевляков</dc:creator>
  <cp:keywords/>
  <dc:description/>
  <cp:lastModifiedBy>Комиссарова Виктория Владимировна</cp:lastModifiedBy>
  <cp:revision>6</cp:revision>
  <dcterms:created xsi:type="dcterms:W3CDTF">2022-06-29T15:38:00Z</dcterms:created>
  <dcterms:modified xsi:type="dcterms:W3CDTF">2022-06-29T16:28:00Z</dcterms:modified>
</cp:coreProperties>
</file>