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15C20" w14:textId="77777777" w:rsidR="008238CF" w:rsidRPr="003635D5" w:rsidRDefault="008238CF" w:rsidP="008238CF">
      <w:pPr>
        <w:tabs>
          <w:tab w:val="left" w:pos="7088"/>
        </w:tabs>
        <w:spacing w:after="0" w:line="240" w:lineRule="auto"/>
        <w:ind w:firstLine="0"/>
        <w:jc w:val="center"/>
        <w:rPr>
          <w:b/>
          <w:caps/>
          <w:color w:val="0070C0"/>
          <w:spacing w:val="20"/>
          <w:sz w:val="32"/>
          <w:szCs w:val="36"/>
          <w:lang w:val="ru-RU" w:eastAsia="ru-RU"/>
        </w:rPr>
      </w:pPr>
      <w:r w:rsidRPr="003635D5">
        <w:rPr>
          <w:b/>
          <w:caps/>
          <w:color w:val="0070C0"/>
          <w:spacing w:val="20"/>
          <w:sz w:val="32"/>
          <w:szCs w:val="36"/>
          <w:lang w:val="ru-RU" w:eastAsia="ru-RU"/>
        </w:rPr>
        <w:t>Совет депутатов</w:t>
      </w:r>
    </w:p>
    <w:p w14:paraId="322822A0" w14:textId="77777777" w:rsidR="008238CF" w:rsidRPr="003635D5" w:rsidRDefault="008238CF" w:rsidP="008238CF">
      <w:pPr>
        <w:tabs>
          <w:tab w:val="left" w:pos="7088"/>
        </w:tabs>
        <w:spacing w:before="60" w:after="0" w:line="240" w:lineRule="auto"/>
        <w:ind w:firstLine="0"/>
        <w:jc w:val="center"/>
        <w:rPr>
          <w:b/>
          <w:iCs/>
          <w:caps/>
          <w:color w:val="0070C0"/>
          <w:sz w:val="24"/>
          <w:szCs w:val="28"/>
          <w:lang w:val="ru-RU" w:eastAsia="ru-RU"/>
        </w:rPr>
      </w:pPr>
      <w:r w:rsidRPr="003635D5">
        <w:rPr>
          <w:b/>
          <w:caps/>
          <w:color w:val="0070C0"/>
          <w:sz w:val="24"/>
          <w:szCs w:val="28"/>
          <w:lang w:val="ru-RU" w:eastAsia="ru-RU"/>
        </w:rPr>
        <w:t xml:space="preserve">внутригородского муниципального образования – </w:t>
      </w:r>
      <w:r w:rsidRPr="003635D5">
        <w:rPr>
          <w:b/>
          <w:iCs/>
          <w:caps/>
          <w:color w:val="0070C0"/>
          <w:sz w:val="24"/>
          <w:szCs w:val="28"/>
          <w:lang w:val="ru-RU" w:eastAsia="ru-RU"/>
        </w:rPr>
        <w:t xml:space="preserve">муниципального округа </w:t>
      </w:r>
    </w:p>
    <w:p w14:paraId="48C51649" w14:textId="77777777" w:rsidR="008238CF" w:rsidRPr="003635D5" w:rsidRDefault="008238CF" w:rsidP="008238CF">
      <w:pPr>
        <w:tabs>
          <w:tab w:val="left" w:pos="7088"/>
        </w:tabs>
        <w:spacing w:before="60" w:after="0" w:line="240" w:lineRule="auto"/>
        <w:ind w:firstLine="0"/>
        <w:jc w:val="center"/>
        <w:rPr>
          <w:b/>
          <w:caps/>
          <w:color w:val="0070C0"/>
          <w:spacing w:val="20"/>
          <w:sz w:val="32"/>
          <w:szCs w:val="36"/>
          <w:lang w:val="ru-RU" w:eastAsia="ru-RU"/>
        </w:rPr>
      </w:pPr>
      <w:r w:rsidRPr="003635D5">
        <w:rPr>
          <w:b/>
          <w:caps/>
          <w:color w:val="0070C0"/>
          <w:spacing w:val="20"/>
          <w:sz w:val="32"/>
          <w:szCs w:val="36"/>
          <w:lang w:val="ru-RU" w:eastAsia="ru-RU"/>
        </w:rPr>
        <w:t>Бекасово</w:t>
      </w:r>
    </w:p>
    <w:p w14:paraId="4BF4D745" w14:textId="77777777" w:rsidR="008238CF" w:rsidRPr="003635D5" w:rsidRDefault="008238CF" w:rsidP="008238CF">
      <w:pPr>
        <w:tabs>
          <w:tab w:val="left" w:pos="7088"/>
        </w:tabs>
        <w:spacing w:before="60" w:after="0" w:line="240" w:lineRule="auto"/>
        <w:ind w:firstLine="0"/>
        <w:jc w:val="center"/>
        <w:rPr>
          <w:b/>
          <w:caps/>
          <w:color w:val="0070C0"/>
          <w:sz w:val="24"/>
          <w:szCs w:val="28"/>
          <w:lang w:val="ru-RU" w:eastAsia="ru-RU"/>
        </w:rPr>
      </w:pPr>
      <w:r w:rsidRPr="003635D5">
        <w:rPr>
          <w:b/>
          <w:caps/>
          <w:color w:val="0070C0"/>
          <w:sz w:val="24"/>
          <w:szCs w:val="28"/>
          <w:lang w:val="ru-RU" w:eastAsia="ru-RU"/>
        </w:rPr>
        <w:t>в городе МОскве</w:t>
      </w:r>
    </w:p>
    <w:p w14:paraId="0AF3495D" w14:textId="77777777" w:rsidR="008238CF" w:rsidRPr="008238CF" w:rsidRDefault="008238CF" w:rsidP="008238CF">
      <w:pPr>
        <w:tabs>
          <w:tab w:val="left" w:pos="7088"/>
        </w:tabs>
        <w:spacing w:before="400" w:after="0" w:line="240" w:lineRule="auto"/>
        <w:ind w:firstLine="0"/>
        <w:jc w:val="center"/>
        <w:rPr>
          <w:b/>
          <w:caps/>
          <w:color w:val="auto"/>
          <w:spacing w:val="20"/>
          <w:sz w:val="32"/>
          <w:szCs w:val="36"/>
          <w:lang w:val="ru-RU" w:eastAsia="ru-RU"/>
        </w:rPr>
      </w:pPr>
      <w:r w:rsidRPr="003635D5">
        <w:rPr>
          <w:b/>
          <w:caps/>
          <w:color w:val="0070C0"/>
          <w:spacing w:val="20"/>
          <w:sz w:val="32"/>
          <w:szCs w:val="36"/>
          <w:lang w:val="ru-RU" w:eastAsia="ru-RU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09"/>
        <w:gridCol w:w="4944"/>
      </w:tblGrid>
      <w:tr w:rsidR="008238CF" w:rsidRPr="008238CF" w14:paraId="2050503D" w14:textId="77777777" w:rsidTr="00FC7A09">
        <w:trPr>
          <w:trHeight w:val="711"/>
        </w:trPr>
        <w:tc>
          <w:tcPr>
            <w:tcW w:w="4997" w:type="dxa"/>
            <w:shd w:val="clear" w:color="auto" w:fill="auto"/>
          </w:tcPr>
          <w:p w14:paraId="3252195A" w14:textId="1CE96B50" w:rsidR="008238CF" w:rsidRPr="008238CF" w:rsidRDefault="003635D5" w:rsidP="003635D5">
            <w:pPr>
              <w:tabs>
                <w:tab w:val="left" w:pos="2835"/>
                <w:tab w:val="left" w:pos="7088"/>
              </w:tabs>
              <w:spacing w:before="400" w:after="0" w:line="240" w:lineRule="auto"/>
              <w:ind w:firstLine="0"/>
              <w:rPr>
                <w:bCs/>
                <w:caps/>
                <w:color w:val="auto"/>
                <w:szCs w:val="28"/>
                <w:lang w:val="ru-RU" w:eastAsia="ru-RU"/>
              </w:rPr>
            </w:pPr>
            <w:r>
              <w:rPr>
                <w:bCs/>
                <w:color w:val="auto"/>
                <w:szCs w:val="28"/>
                <w:lang w:val="ru-RU" w:eastAsia="ru-RU"/>
              </w:rPr>
              <w:t>21 ноября 2024 года</w:t>
            </w:r>
          </w:p>
        </w:tc>
        <w:tc>
          <w:tcPr>
            <w:tcW w:w="4998" w:type="dxa"/>
            <w:shd w:val="clear" w:color="auto" w:fill="auto"/>
          </w:tcPr>
          <w:p w14:paraId="12A35DC0" w14:textId="77DE53DF" w:rsidR="008238CF" w:rsidRPr="008238CF" w:rsidRDefault="008238CF" w:rsidP="003635D5">
            <w:pPr>
              <w:tabs>
                <w:tab w:val="left" w:pos="2059"/>
                <w:tab w:val="left" w:pos="7088"/>
              </w:tabs>
              <w:spacing w:before="400" w:after="0" w:line="240" w:lineRule="auto"/>
              <w:ind w:left="1999" w:right="-113" w:firstLine="0"/>
              <w:jc w:val="center"/>
              <w:rPr>
                <w:bCs/>
                <w:caps/>
                <w:color w:val="auto"/>
                <w:sz w:val="24"/>
                <w:szCs w:val="24"/>
                <w:lang w:val="ru-RU" w:eastAsia="ru-RU"/>
              </w:rPr>
            </w:pPr>
            <w:r w:rsidRPr="008238CF">
              <w:rPr>
                <w:bCs/>
                <w:caps/>
                <w:color w:val="auto"/>
                <w:szCs w:val="28"/>
                <w:lang w:val="ru-RU" w:eastAsia="ru-RU"/>
              </w:rPr>
              <w:t xml:space="preserve">№ </w:t>
            </w:r>
            <w:r w:rsidR="003635D5">
              <w:rPr>
                <w:bCs/>
                <w:caps/>
                <w:color w:val="auto"/>
                <w:szCs w:val="28"/>
                <w:lang w:val="ru-RU" w:eastAsia="ru-RU"/>
              </w:rPr>
              <w:t>4/13</w:t>
            </w:r>
          </w:p>
        </w:tc>
      </w:tr>
    </w:tbl>
    <w:p w14:paraId="4423048F" w14:textId="77777777" w:rsidR="008238CF" w:rsidRPr="008238CF" w:rsidRDefault="008238CF" w:rsidP="008238CF">
      <w:pPr>
        <w:widowControl w:val="0"/>
        <w:autoSpaceDE w:val="0"/>
        <w:autoSpaceDN w:val="0"/>
        <w:spacing w:before="1" w:after="0" w:line="240" w:lineRule="auto"/>
        <w:ind w:firstLine="0"/>
        <w:outlineLvl w:val="1"/>
        <w:rPr>
          <w:b/>
          <w:bCs/>
          <w:color w:val="auto"/>
          <w:szCs w:val="28"/>
          <w:lang w:val="ru-RU"/>
        </w:rPr>
      </w:pPr>
    </w:p>
    <w:p w14:paraId="05D27330" w14:textId="77777777" w:rsidR="00C95FED" w:rsidRDefault="00C95FED" w:rsidP="004D6946">
      <w:pPr>
        <w:spacing w:after="0" w:line="242" w:lineRule="auto"/>
        <w:ind w:right="4202" w:firstLine="0"/>
        <w:jc w:val="left"/>
        <w:rPr>
          <w:b/>
          <w:color w:val="auto"/>
          <w:sz w:val="26"/>
          <w:szCs w:val="26"/>
          <w:lang w:val="ru-RU"/>
        </w:rPr>
      </w:pPr>
    </w:p>
    <w:p w14:paraId="65B3A4E0" w14:textId="333B1374" w:rsidR="00005D23" w:rsidRDefault="006E34EB" w:rsidP="008238CF">
      <w:pPr>
        <w:spacing w:after="0" w:line="242" w:lineRule="auto"/>
        <w:ind w:right="4818" w:firstLine="0"/>
        <w:rPr>
          <w:b/>
          <w:color w:val="auto"/>
          <w:szCs w:val="28"/>
          <w:lang w:val="ru-RU"/>
        </w:rPr>
      </w:pPr>
      <w:r>
        <w:rPr>
          <w:b/>
          <w:color w:val="auto"/>
          <w:szCs w:val="28"/>
          <w:lang w:val="ru-RU"/>
        </w:rPr>
        <w:t xml:space="preserve">Об утверждении </w:t>
      </w:r>
      <w:r w:rsidR="00C04541" w:rsidRPr="00FF1DA7">
        <w:rPr>
          <w:b/>
          <w:color w:val="auto"/>
          <w:szCs w:val="28"/>
          <w:lang w:val="ru-RU"/>
        </w:rPr>
        <w:t>П</w:t>
      </w:r>
      <w:r w:rsidR="00616879" w:rsidRPr="00FF1DA7">
        <w:rPr>
          <w:b/>
          <w:color w:val="auto"/>
          <w:szCs w:val="28"/>
          <w:lang w:val="ru-RU"/>
        </w:rPr>
        <w:t xml:space="preserve">орядка материально-технического и организационного </w:t>
      </w:r>
      <w:r w:rsidR="00C04541" w:rsidRPr="00FF1DA7">
        <w:rPr>
          <w:b/>
          <w:color w:val="auto"/>
          <w:szCs w:val="28"/>
          <w:lang w:val="ru-RU"/>
        </w:rPr>
        <w:t xml:space="preserve">обеспечения деятельности органов местного самоуправления </w:t>
      </w:r>
      <w:r w:rsidR="008238CF">
        <w:rPr>
          <w:b/>
          <w:color w:val="auto"/>
          <w:szCs w:val="28"/>
          <w:lang w:val="ru-RU"/>
        </w:rPr>
        <w:t xml:space="preserve">внутригородского муниципального образования - </w:t>
      </w:r>
      <w:r w:rsidR="00C04541" w:rsidRPr="00FF1DA7">
        <w:rPr>
          <w:b/>
          <w:color w:val="auto"/>
          <w:szCs w:val="28"/>
          <w:lang w:val="ru-RU"/>
        </w:rPr>
        <w:t xml:space="preserve">муниципального округа </w:t>
      </w:r>
      <w:r w:rsidR="008238CF">
        <w:rPr>
          <w:b/>
          <w:color w:val="auto"/>
          <w:szCs w:val="28"/>
          <w:lang w:val="ru-RU"/>
        </w:rPr>
        <w:t>Бекасово в городе Москве</w:t>
      </w:r>
    </w:p>
    <w:p w14:paraId="7B844D0F" w14:textId="105F73EB" w:rsidR="009627AA" w:rsidRPr="00FF1DA7" w:rsidRDefault="009627AA" w:rsidP="00623DC3">
      <w:pPr>
        <w:spacing w:after="0" w:line="242" w:lineRule="auto"/>
        <w:ind w:right="5526" w:firstLine="709"/>
        <w:rPr>
          <w:color w:val="auto"/>
          <w:szCs w:val="28"/>
          <w:lang w:val="ru-RU"/>
        </w:rPr>
      </w:pPr>
    </w:p>
    <w:p w14:paraId="63854641" w14:textId="21DF53DA" w:rsidR="008238CF" w:rsidRPr="008238CF" w:rsidRDefault="008238CF" w:rsidP="003635D5">
      <w:pPr>
        <w:spacing w:after="0" w:line="240" w:lineRule="auto"/>
        <w:ind w:firstLine="708"/>
        <w:rPr>
          <w:rFonts w:eastAsia="Calibri"/>
          <w:color w:val="auto"/>
          <w:kern w:val="2"/>
          <w:szCs w:val="28"/>
          <w:lang w:val="ru-RU" w:eastAsia="ru-RU"/>
        </w:rPr>
      </w:pPr>
      <w:proofErr w:type="gramStart"/>
      <w:r w:rsidRPr="008238CF">
        <w:rPr>
          <w:color w:val="333333"/>
          <w:szCs w:val="28"/>
          <w:lang w:val="ru-RU" w:eastAsia="ru-RU"/>
        </w:rPr>
        <w:t xml:space="preserve">В соответствии с </w:t>
      </w:r>
      <w:r w:rsidRPr="008238CF">
        <w:rPr>
          <w:color w:val="auto"/>
          <w:szCs w:val="28"/>
          <w:lang w:val="ru-RU" w:eastAsia="ru-RU"/>
        </w:rPr>
        <w:t xml:space="preserve">пунктом 8 части 10 статьи 35 Федерального закона от    06 октября 2003 года № </w:t>
      </w:r>
      <w:hyperlink r:id="rId9" w:tgtFrame="_blank" w:history="1">
        <w:r w:rsidRPr="008238CF">
          <w:rPr>
            <w:color w:val="auto"/>
            <w:szCs w:val="28"/>
            <w:lang w:val="ru-RU" w:eastAsia="ru-RU"/>
          </w:rPr>
          <w:t>131-ФЗ</w:t>
        </w:r>
      </w:hyperlink>
      <w:r w:rsidRPr="008238CF">
        <w:rPr>
          <w:color w:val="auto"/>
          <w:szCs w:val="28"/>
          <w:lang w:val="ru-RU" w:eastAsia="ru-RU"/>
        </w:rPr>
        <w:t xml:space="preserve"> «Об общих принципах организации местного самоуправления в Российской Федерации», </w:t>
      </w:r>
      <w:r w:rsidRPr="008238CF">
        <w:rPr>
          <w:szCs w:val="28"/>
          <w:lang w:val="ru-RU" w:eastAsia="ru-RU"/>
        </w:rPr>
        <w:t xml:space="preserve">пунктом 8 части 4 </w:t>
      </w:r>
      <w:r w:rsidRPr="008238CF">
        <w:rPr>
          <w:rFonts w:eastAsia="Calibri"/>
          <w:kern w:val="2"/>
          <w:szCs w:val="28"/>
          <w:lang w:val="ru-RU" w:eastAsia="ru-RU"/>
        </w:rPr>
        <w:t>статьи 12</w:t>
      </w:r>
      <w:r w:rsidRPr="008238CF">
        <w:rPr>
          <w:rFonts w:eastAsia="Calibri"/>
          <w:color w:val="538135"/>
          <w:kern w:val="2"/>
          <w:szCs w:val="28"/>
          <w:lang w:val="ru-RU" w:eastAsia="ru-RU"/>
        </w:rPr>
        <w:t xml:space="preserve"> </w:t>
      </w:r>
      <w:r w:rsidRPr="008238CF">
        <w:rPr>
          <w:rFonts w:eastAsia="Calibri"/>
          <w:color w:val="auto"/>
          <w:kern w:val="2"/>
          <w:szCs w:val="28"/>
          <w:lang w:val="ru-RU" w:eastAsia="ru-RU"/>
        </w:rPr>
        <w:t xml:space="preserve">Закона               города Москвы от 06 ноября 2002 года № 56 «Об организации местного самоуправления в городе Москве», Законом города Москвы от </w:t>
      </w:r>
      <w:hyperlink r:id="rId10" w:tgtFrame="_blank" w:history="1">
        <w:r w:rsidRPr="008238CF">
          <w:rPr>
            <w:rFonts w:eastAsia="Calibri"/>
            <w:color w:val="auto"/>
            <w:kern w:val="2"/>
            <w:szCs w:val="28"/>
            <w:lang w:val="ru-RU" w:eastAsia="ru-RU"/>
          </w:rPr>
          <w:t>11 июля 2012 года № 39</w:t>
        </w:r>
      </w:hyperlink>
      <w:r w:rsidRPr="008238CF">
        <w:rPr>
          <w:rFonts w:eastAsia="Calibri"/>
          <w:color w:val="auto"/>
          <w:kern w:val="2"/>
          <w:szCs w:val="28"/>
          <w:lang w:val="ru-RU" w:eastAsia="ru-RU"/>
        </w:rPr>
        <w:t xml:space="preserve"> «О наделении органов</w:t>
      </w:r>
      <w:proofErr w:type="gramEnd"/>
      <w:r w:rsidRPr="008238CF">
        <w:rPr>
          <w:rFonts w:eastAsia="Calibri"/>
          <w:color w:val="auto"/>
          <w:kern w:val="2"/>
          <w:szCs w:val="28"/>
          <w:lang w:val="ru-RU" w:eastAsia="ru-RU"/>
        </w:rPr>
        <w:t xml:space="preserve"> местного самоуправления муниципальных округов в городе Москве отдельными полномочиями города Москвы», Совет депутатов внутригородского муниципального образования -  муниципального округа Бекасово в городе Москве, решил: </w:t>
      </w:r>
    </w:p>
    <w:p w14:paraId="0AE5211B" w14:textId="77777777" w:rsidR="008238CF" w:rsidRPr="008238CF" w:rsidRDefault="008238CF" w:rsidP="003635D5">
      <w:pPr>
        <w:spacing w:after="0" w:line="240" w:lineRule="auto"/>
        <w:ind w:firstLine="708"/>
        <w:rPr>
          <w:rFonts w:eastAsia="Calibri"/>
          <w:bCs/>
          <w:color w:val="auto"/>
          <w:kern w:val="2"/>
          <w:szCs w:val="28"/>
          <w:lang w:val="ru-RU"/>
        </w:rPr>
      </w:pPr>
      <w:r w:rsidRPr="008238CF">
        <w:rPr>
          <w:rFonts w:eastAsia="Calibri"/>
          <w:color w:val="auto"/>
          <w:kern w:val="2"/>
          <w:szCs w:val="28"/>
          <w:lang w:val="ru-RU" w:eastAsia="ru-RU"/>
        </w:rPr>
        <w:t xml:space="preserve">1. </w:t>
      </w:r>
      <w:r w:rsidRPr="008238CF">
        <w:rPr>
          <w:rFonts w:eastAsia="Calibri"/>
          <w:bCs/>
          <w:color w:val="auto"/>
          <w:kern w:val="2"/>
          <w:szCs w:val="28"/>
          <w:lang w:val="ru-RU"/>
        </w:rPr>
        <w:t>Утвердить Порядок материально-технического и организационного обеспечения деятельности органов местного самоуправления внутригородского муниципального образования - муниципального округа Бекасово в городе Москве, согласно приложению к настоящему решению.</w:t>
      </w:r>
    </w:p>
    <w:p w14:paraId="1333B518" w14:textId="77777777" w:rsidR="008238CF" w:rsidRPr="008238CF" w:rsidRDefault="008238CF" w:rsidP="003635D5">
      <w:pPr>
        <w:spacing w:after="0" w:line="240" w:lineRule="auto"/>
        <w:ind w:firstLine="708"/>
        <w:rPr>
          <w:rFonts w:eastAsia="Calibri"/>
          <w:color w:val="auto"/>
          <w:kern w:val="2"/>
          <w:szCs w:val="28"/>
          <w:lang w:val="ru-RU"/>
        </w:rPr>
      </w:pPr>
      <w:r w:rsidRPr="008238CF">
        <w:rPr>
          <w:rFonts w:eastAsia="Calibri"/>
          <w:bCs/>
          <w:color w:val="auto"/>
          <w:kern w:val="2"/>
          <w:szCs w:val="28"/>
          <w:lang w:val="ru-RU"/>
        </w:rPr>
        <w:t xml:space="preserve">2. </w:t>
      </w:r>
      <w:r w:rsidRPr="008238CF">
        <w:rPr>
          <w:rFonts w:eastAsia="Calibri"/>
          <w:color w:val="auto"/>
          <w:kern w:val="2"/>
          <w:szCs w:val="28"/>
          <w:lang w:val="ru-RU"/>
        </w:rPr>
        <w:t>Опубликовать настоящее решение в сетевом издании «Московский муниципальный вестник».</w:t>
      </w:r>
    </w:p>
    <w:p w14:paraId="41B71A9B" w14:textId="77777777" w:rsidR="008238CF" w:rsidRPr="008238CF" w:rsidRDefault="008238CF" w:rsidP="003635D5">
      <w:pPr>
        <w:spacing w:after="0" w:line="240" w:lineRule="auto"/>
        <w:ind w:firstLine="708"/>
        <w:rPr>
          <w:rFonts w:eastAsia="Calibri"/>
          <w:color w:val="auto"/>
          <w:kern w:val="2"/>
          <w:szCs w:val="28"/>
          <w:lang w:val="ru-RU"/>
        </w:rPr>
      </w:pPr>
      <w:r w:rsidRPr="008238CF">
        <w:rPr>
          <w:rFonts w:eastAsia="Calibri"/>
          <w:color w:val="auto"/>
          <w:kern w:val="2"/>
          <w:szCs w:val="28"/>
          <w:lang w:val="ru-RU"/>
        </w:rPr>
        <w:t>3. Настоящее решение вступает в силу после его официального опубликования.</w:t>
      </w:r>
    </w:p>
    <w:p w14:paraId="288491B0" w14:textId="77777777" w:rsidR="008238CF" w:rsidRPr="008238CF" w:rsidRDefault="008238CF" w:rsidP="003635D5">
      <w:pPr>
        <w:spacing w:after="0" w:line="240" w:lineRule="auto"/>
        <w:ind w:firstLine="708"/>
        <w:rPr>
          <w:rFonts w:eastAsia="Calibri"/>
          <w:color w:val="auto"/>
          <w:kern w:val="2"/>
          <w:szCs w:val="28"/>
          <w:lang w:val="ru-RU" w:eastAsia="ru-RU"/>
        </w:rPr>
      </w:pPr>
      <w:r w:rsidRPr="008238CF">
        <w:rPr>
          <w:rFonts w:eastAsia="Calibri"/>
          <w:color w:val="auto"/>
          <w:kern w:val="2"/>
          <w:szCs w:val="28"/>
          <w:lang w:val="ru-RU"/>
        </w:rPr>
        <w:t xml:space="preserve">4. </w:t>
      </w:r>
      <w:proofErr w:type="gramStart"/>
      <w:r w:rsidRPr="008238CF">
        <w:rPr>
          <w:rFonts w:eastAsia="Calibri"/>
          <w:color w:val="auto"/>
          <w:kern w:val="2"/>
          <w:szCs w:val="28"/>
          <w:lang w:val="ru-RU"/>
        </w:rPr>
        <w:t>Контроль за</w:t>
      </w:r>
      <w:proofErr w:type="gramEnd"/>
      <w:r w:rsidRPr="008238CF">
        <w:rPr>
          <w:rFonts w:eastAsia="Calibri"/>
          <w:color w:val="auto"/>
          <w:kern w:val="2"/>
          <w:szCs w:val="28"/>
          <w:lang w:val="ru-RU"/>
        </w:rPr>
        <w:t xml:space="preserve"> выполнением настоящего решения возложить на главу внутригородского муниципального образования - муниципального округа Бекасово в городе Москве Колокольчикову О.Д.</w:t>
      </w:r>
    </w:p>
    <w:p w14:paraId="00D5DD91" w14:textId="77777777" w:rsidR="008238CF" w:rsidRPr="008238CF" w:rsidRDefault="008238CF" w:rsidP="008238CF">
      <w:pPr>
        <w:spacing w:after="160" w:line="240" w:lineRule="auto"/>
        <w:ind w:firstLine="0"/>
        <w:rPr>
          <w:rFonts w:eastAsia="Calibri"/>
          <w:b/>
          <w:bCs/>
          <w:color w:val="auto"/>
          <w:kern w:val="2"/>
          <w:szCs w:val="28"/>
          <w:lang w:val="ru-RU"/>
        </w:rPr>
      </w:pPr>
    </w:p>
    <w:p w14:paraId="27A1A1E0" w14:textId="77777777" w:rsidR="008238CF" w:rsidRPr="008238CF" w:rsidRDefault="008238CF" w:rsidP="008238CF">
      <w:pPr>
        <w:spacing w:after="0" w:line="240" w:lineRule="auto"/>
        <w:ind w:firstLine="0"/>
        <w:rPr>
          <w:rFonts w:eastAsia="Calibri"/>
          <w:b/>
          <w:bCs/>
          <w:color w:val="auto"/>
          <w:kern w:val="2"/>
          <w:szCs w:val="28"/>
          <w:lang w:val="ru-RU"/>
        </w:rPr>
      </w:pPr>
      <w:r w:rsidRPr="008238CF">
        <w:rPr>
          <w:rFonts w:eastAsia="Calibri"/>
          <w:b/>
          <w:bCs/>
          <w:color w:val="auto"/>
          <w:kern w:val="2"/>
          <w:szCs w:val="28"/>
          <w:lang w:val="ru-RU"/>
        </w:rPr>
        <w:t xml:space="preserve">Глава внутригородского муниципального образования </w:t>
      </w:r>
    </w:p>
    <w:p w14:paraId="7ECBC991" w14:textId="77777777" w:rsidR="008238CF" w:rsidRPr="008238CF" w:rsidRDefault="008238CF" w:rsidP="008238CF">
      <w:pPr>
        <w:spacing w:after="0" w:line="240" w:lineRule="auto"/>
        <w:ind w:firstLine="0"/>
        <w:rPr>
          <w:rFonts w:eastAsia="Calibri"/>
          <w:b/>
          <w:bCs/>
          <w:color w:val="auto"/>
          <w:kern w:val="2"/>
          <w:szCs w:val="28"/>
          <w:lang w:val="ru-RU"/>
        </w:rPr>
      </w:pPr>
      <w:r w:rsidRPr="008238CF">
        <w:rPr>
          <w:rFonts w:eastAsia="Calibri"/>
          <w:b/>
          <w:bCs/>
          <w:color w:val="auto"/>
          <w:kern w:val="2"/>
          <w:szCs w:val="28"/>
          <w:lang w:val="ru-RU"/>
        </w:rPr>
        <w:t>муниципального округа Бекасово</w:t>
      </w:r>
    </w:p>
    <w:p w14:paraId="6B00B80C" w14:textId="77777777" w:rsidR="008238CF" w:rsidRPr="008238CF" w:rsidRDefault="008238CF" w:rsidP="008238CF">
      <w:pPr>
        <w:spacing w:after="0" w:line="240" w:lineRule="auto"/>
        <w:ind w:firstLine="0"/>
        <w:rPr>
          <w:rFonts w:eastAsia="Calibri"/>
          <w:b/>
          <w:bCs/>
          <w:color w:val="auto"/>
          <w:kern w:val="2"/>
          <w:szCs w:val="28"/>
          <w:lang w:val="ru-RU"/>
        </w:rPr>
      </w:pPr>
      <w:r w:rsidRPr="008238CF">
        <w:rPr>
          <w:rFonts w:eastAsia="Calibri"/>
          <w:b/>
          <w:bCs/>
          <w:color w:val="auto"/>
          <w:kern w:val="2"/>
          <w:szCs w:val="28"/>
          <w:lang w:val="ru-RU"/>
        </w:rPr>
        <w:t xml:space="preserve">в городе Москве                                                                  О.Д. </w:t>
      </w:r>
      <w:proofErr w:type="spellStart"/>
      <w:r w:rsidRPr="008238CF">
        <w:rPr>
          <w:rFonts w:eastAsia="Calibri"/>
          <w:b/>
          <w:bCs/>
          <w:color w:val="auto"/>
          <w:kern w:val="2"/>
          <w:szCs w:val="28"/>
          <w:lang w:val="ru-RU"/>
        </w:rPr>
        <w:t>Колокольчикова</w:t>
      </w:r>
      <w:proofErr w:type="spellEnd"/>
    </w:p>
    <w:p w14:paraId="4134FEAD" w14:textId="77777777" w:rsidR="00CF002A" w:rsidRPr="00CF002A" w:rsidRDefault="00CF002A" w:rsidP="00CF002A">
      <w:pPr>
        <w:tabs>
          <w:tab w:val="left" w:pos="7797"/>
        </w:tabs>
        <w:spacing w:after="0" w:line="240" w:lineRule="auto"/>
        <w:ind w:left="5103" w:firstLine="0"/>
        <w:rPr>
          <w:color w:val="auto"/>
          <w:szCs w:val="28"/>
          <w:lang w:val="ru-RU" w:eastAsia="ru-RU"/>
        </w:rPr>
      </w:pPr>
      <w:r w:rsidRPr="00CF002A">
        <w:rPr>
          <w:color w:val="auto"/>
          <w:szCs w:val="28"/>
          <w:lang w:val="ru-RU" w:eastAsia="ru-RU"/>
        </w:rPr>
        <w:lastRenderedPageBreak/>
        <w:t>Приложение</w:t>
      </w:r>
    </w:p>
    <w:p w14:paraId="291B1C93" w14:textId="77777777" w:rsidR="00CF002A" w:rsidRPr="00CF002A" w:rsidRDefault="00CF002A" w:rsidP="00CF002A">
      <w:pPr>
        <w:tabs>
          <w:tab w:val="left" w:pos="7797"/>
        </w:tabs>
        <w:spacing w:after="0" w:line="240" w:lineRule="auto"/>
        <w:ind w:left="5103" w:firstLine="0"/>
        <w:rPr>
          <w:color w:val="auto"/>
          <w:szCs w:val="28"/>
          <w:lang w:val="ru-RU" w:eastAsia="ru-RU"/>
        </w:rPr>
      </w:pPr>
      <w:r w:rsidRPr="00CF002A">
        <w:rPr>
          <w:color w:val="auto"/>
          <w:szCs w:val="28"/>
          <w:lang w:val="ru-RU" w:eastAsia="ru-RU"/>
        </w:rPr>
        <w:t>к решению Совета депутатов внутригородского муниципального образования – муниципального округа Бекасово в городе Москве</w:t>
      </w:r>
    </w:p>
    <w:p w14:paraId="1023F232" w14:textId="0790CA2C" w:rsidR="00CF002A" w:rsidRPr="00CF002A" w:rsidRDefault="00CF002A" w:rsidP="00CF002A">
      <w:pPr>
        <w:tabs>
          <w:tab w:val="left" w:pos="7797"/>
        </w:tabs>
        <w:spacing w:after="0" w:line="240" w:lineRule="auto"/>
        <w:ind w:left="5103" w:firstLine="0"/>
        <w:rPr>
          <w:color w:val="auto"/>
          <w:szCs w:val="28"/>
          <w:lang w:val="ru-RU" w:eastAsia="ru-RU"/>
        </w:rPr>
      </w:pPr>
      <w:r w:rsidRPr="00CF002A">
        <w:rPr>
          <w:color w:val="auto"/>
          <w:szCs w:val="28"/>
          <w:lang w:val="ru-RU" w:eastAsia="ru-RU"/>
        </w:rPr>
        <w:t xml:space="preserve">от </w:t>
      </w:r>
      <w:r w:rsidR="003635D5">
        <w:rPr>
          <w:color w:val="auto"/>
          <w:szCs w:val="28"/>
          <w:lang w:val="ru-RU" w:eastAsia="ru-RU"/>
        </w:rPr>
        <w:t>21.</w:t>
      </w:r>
      <w:r w:rsidRPr="00CF002A">
        <w:rPr>
          <w:color w:val="auto"/>
          <w:szCs w:val="28"/>
          <w:lang w:val="ru-RU" w:eastAsia="ru-RU"/>
        </w:rPr>
        <w:t xml:space="preserve">11.2024 года № </w:t>
      </w:r>
      <w:r w:rsidR="003635D5">
        <w:rPr>
          <w:color w:val="auto"/>
          <w:szCs w:val="28"/>
          <w:lang w:val="ru-RU" w:eastAsia="ru-RU"/>
        </w:rPr>
        <w:t>4/13</w:t>
      </w:r>
    </w:p>
    <w:p w14:paraId="46DDBA3B" w14:textId="77777777" w:rsidR="008437D4" w:rsidRDefault="008437D4" w:rsidP="00623DC3">
      <w:pPr>
        <w:spacing w:after="0" w:line="240" w:lineRule="auto"/>
        <w:ind w:firstLine="0"/>
        <w:jc w:val="center"/>
        <w:rPr>
          <w:b/>
          <w:color w:val="auto"/>
          <w:lang w:val="ru-RU"/>
        </w:rPr>
      </w:pPr>
    </w:p>
    <w:p w14:paraId="48184E41" w14:textId="77777777" w:rsidR="00FF6F1A" w:rsidRDefault="00FF6F1A" w:rsidP="00623DC3">
      <w:pPr>
        <w:spacing w:after="0" w:line="240" w:lineRule="auto"/>
        <w:ind w:firstLine="0"/>
        <w:jc w:val="center"/>
        <w:rPr>
          <w:b/>
          <w:color w:val="auto"/>
          <w:lang w:val="ru-RU"/>
        </w:rPr>
      </w:pPr>
    </w:p>
    <w:p w14:paraId="2D8FB703" w14:textId="0764F37D" w:rsidR="00005D23" w:rsidRPr="00EC1831" w:rsidRDefault="00C04541" w:rsidP="00623DC3">
      <w:pPr>
        <w:spacing w:after="0" w:line="240" w:lineRule="auto"/>
        <w:ind w:firstLine="0"/>
        <w:jc w:val="center"/>
        <w:rPr>
          <w:color w:val="auto"/>
          <w:lang w:val="ru-RU"/>
        </w:rPr>
      </w:pPr>
      <w:r w:rsidRPr="00EC1831">
        <w:rPr>
          <w:b/>
          <w:color w:val="auto"/>
          <w:lang w:val="ru-RU"/>
        </w:rPr>
        <w:t>ПОРЯДОК</w:t>
      </w:r>
    </w:p>
    <w:p w14:paraId="7D6CCA9F" w14:textId="77777777" w:rsidR="00005D23" w:rsidRPr="00EC1831" w:rsidRDefault="00C04541" w:rsidP="00623DC3">
      <w:pPr>
        <w:spacing w:after="12" w:line="240" w:lineRule="auto"/>
        <w:ind w:right="462" w:firstLine="0"/>
        <w:jc w:val="center"/>
        <w:rPr>
          <w:color w:val="auto"/>
          <w:lang w:val="ru-RU"/>
        </w:rPr>
      </w:pPr>
      <w:r w:rsidRPr="00EC1831">
        <w:rPr>
          <w:b/>
          <w:color w:val="auto"/>
          <w:lang w:val="ru-RU"/>
        </w:rPr>
        <w:t xml:space="preserve">материально-технического и организационного </w:t>
      </w:r>
    </w:p>
    <w:p w14:paraId="51A6427A" w14:textId="00E08C41" w:rsidR="00005D23" w:rsidRPr="00EC1831" w:rsidRDefault="00C04541" w:rsidP="00623DC3">
      <w:pPr>
        <w:spacing w:after="310" w:line="240" w:lineRule="auto"/>
        <w:ind w:right="448" w:firstLine="0"/>
        <w:jc w:val="center"/>
        <w:rPr>
          <w:color w:val="auto"/>
          <w:lang w:val="ru-RU"/>
        </w:rPr>
      </w:pPr>
      <w:r w:rsidRPr="00EC1831">
        <w:rPr>
          <w:b/>
          <w:color w:val="auto"/>
          <w:lang w:val="ru-RU"/>
        </w:rPr>
        <w:t>обеспечения деятельности органов местного самоу</w:t>
      </w:r>
      <w:r w:rsidR="000D7C45">
        <w:rPr>
          <w:b/>
          <w:color w:val="auto"/>
          <w:lang w:val="ru-RU"/>
        </w:rPr>
        <w:t xml:space="preserve">правления </w:t>
      </w:r>
      <w:r w:rsidR="00CF002A">
        <w:rPr>
          <w:b/>
          <w:color w:val="auto"/>
          <w:lang w:val="ru-RU"/>
        </w:rPr>
        <w:t xml:space="preserve">внутригородского муниципального образования – муниципального </w:t>
      </w:r>
      <w:r w:rsidR="000D7C45">
        <w:rPr>
          <w:b/>
          <w:color w:val="auto"/>
          <w:lang w:val="ru-RU"/>
        </w:rPr>
        <w:t>округа</w:t>
      </w:r>
      <w:r w:rsidR="000D7C45" w:rsidRPr="000D7C45">
        <w:rPr>
          <w:lang w:val="ru-RU"/>
        </w:rPr>
        <w:t xml:space="preserve"> </w:t>
      </w:r>
      <w:r w:rsidR="00CF002A">
        <w:rPr>
          <w:b/>
          <w:color w:val="auto"/>
          <w:lang w:val="ru-RU"/>
        </w:rPr>
        <w:t>Бекасово в городе Москве</w:t>
      </w:r>
    </w:p>
    <w:p w14:paraId="725120F4" w14:textId="1C84964F" w:rsidR="00005D23" w:rsidRPr="00EB754C" w:rsidRDefault="00EB754C" w:rsidP="00623DC3">
      <w:pPr>
        <w:spacing w:after="186"/>
        <w:ind w:right="257" w:firstLine="0"/>
        <w:jc w:val="center"/>
        <w:rPr>
          <w:color w:val="auto"/>
          <w:lang w:val="ru-RU"/>
        </w:rPr>
      </w:pPr>
      <w:r>
        <w:rPr>
          <w:b/>
          <w:color w:val="auto"/>
          <w:lang w:val="ru-RU"/>
        </w:rPr>
        <w:t>Общие</w:t>
      </w:r>
      <w:r w:rsidR="008A7B54">
        <w:rPr>
          <w:b/>
          <w:color w:val="auto"/>
          <w:lang w:val="ru-RU"/>
        </w:rPr>
        <w:t xml:space="preserve"> </w:t>
      </w:r>
      <w:r>
        <w:rPr>
          <w:b/>
          <w:color w:val="auto"/>
          <w:lang w:val="ru-RU"/>
        </w:rPr>
        <w:t>положения</w:t>
      </w:r>
    </w:p>
    <w:p w14:paraId="2D6A1A4A" w14:textId="446CF404" w:rsidR="00005D23" w:rsidRPr="00EC1831" w:rsidRDefault="00C04541" w:rsidP="00623DC3">
      <w:pPr>
        <w:numPr>
          <w:ilvl w:val="0"/>
          <w:numId w:val="2"/>
        </w:numPr>
        <w:ind w:left="0" w:right="214" w:firstLine="709"/>
        <w:rPr>
          <w:color w:val="auto"/>
          <w:lang w:val="ru-RU"/>
        </w:rPr>
      </w:pPr>
      <w:proofErr w:type="gramStart"/>
      <w:r w:rsidRPr="00EC1831">
        <w:rPr>
          <w:color w:val="auto"/>
          <w:lang w:val="ru-RU"/>
        </w:rPr>
        <w:t>Настоящий Порядок материально</w:t>
      </w:r>
      <w:r w:rsidR="00CF002A">
        <w:rPr>
          <w:color w:val="auto"/>
          <w:lang w:val="ru-RU"/>
        </w:rPr>
        <w:t xml:space="preserve"> </w:t>
      </w:r>
      <w:r w:rsidRPr="00EC1831">
        <w:rPr>
          <w:color w:val="auto"/>
          <w:lang w:val="ru-RU"/>
        </w:rPr>
        <w:t>-</w:t>
      </w:r>
      <w:r w:rsidR="00CF002A">
        <w:rPr>
          <w:color w:val="auto"/>
          <w:lang w:val="ru-RU"/>
        </w:rPr>
        <w:t xml:space="preserve"> </w:t>
      </w:r>
      <w:r w:rsidRPr="00EC1831">
        <w:rPr>
          <w:color w:val="auto"/>
          <w:lang w:val="ru-RU"/>
        </w:rPr>
        <w:t xml:space="preserve">технического и организационного обеспечения деятельности органов местного самоуправления </w:t>
      </w:r>
      <w:r w:rsidR="00CF002A">
        <w:rPr>
          <w:color w:val="auto"/>
          <w:lang w:val="ru-RU"/>
        </w:rPr>
        <w:t xml:space="preserve">внутригородского муниципального образования </w:t>
      </w:r>
      <w:r w:rsidRPr="00EC1831">
        <w:rPr>
          <w:color w:val="auto"/>
          <w:lang w:val="ru-RU"/>
        </w:rPr>
        <w:t xml:space="preserve">муниципального округа </w:t>
      </w:r>
      <w:r w:rsidR="00CF002A">
        <w:rPr>
          <w:color w:val="auto"/>
          <w:lang w:val="ru-RU"/>
        </w:rPr>
        <w:t>Бекасово в городе Москве</w:t>
      </w:r>
      <w:r w:rsidRPr="00EC1831">
        <w:rPr>
          <w:color w:val="auto"/>
          <w:lang w:val="ru-RU"/>
        </w:rPr>
        <w:t xml:space="preserve"> (далее – Порядок) разработан в соответствии с Федеральным законом от 6 октября 2003 г</w:t>
      </w:r>
      <w:r w:rsidR="00623DC3">
        <w:rPr>
          <w:color w:val="auto"/>
          <w:lang w:val="ru-RU"/>
        </w:rPr>
        <w:t>ода</w:t>
      </w:r>
      <w:r w:rsidRPr="00EC1831">
        <w:rPr>
          <w:color w:val="auto"/>
          <w:lang w:val="ru-RU"/>
        </w:rPr>
        <w:t xml:space="preserve"> № 131-ФЗ «Об общих принципах организации местного самоуправления в Российской Федерации», Законом города Москвы от 6 ноября 2002 г</w:t>
      </w:r>
      <w:r w:rsidR="00623DC3">
        <w:rPr>
          <w:color w:val="auto"/>
          <w:lang w:val="ru-RU"/>
        </w:rPr>
        <w:t>ода</w:t>
      </w:r>
      <w:r w:rsidRPr="00EC1831">
        <w:rPr>
          <w:color w:val="auto"/>
          <w:lang w:val="ru-RU"/>
        </w:rPr>
        <w:t xml:space="preserve"> № 56 «Об организации местного самоуправления в городе Москве» и</w:t>
      </w:r>
      <w:proofErr w:type="gramEnd"/>
      <w:r w:rsidRPr="00EC1831">
        <w:rPr>
          <w:color w:val="auto"/>
          <w:lang w:val="ru-RU"/>
        </w:rPr>
        <w:t xml:space="preserve"> Уставом </w:t>
      </w:r>
      <w:r w:rsidR="00CF002A">
        <w:rPr>
          <w:color w:val="auto"/>
          <w:lang w:val="ru-RU"/>
        </w:rPr>
        <w:t xml:space="preserve">внутригородского муниципального образования - </w:t>
      </w:r>
      <w:r w:rsidRPr="00EC1831">
        <w:rPr>
          <w:color w:val="auto"/>
          <w:lang w:val="ru-RU"/>
        </w:rPr>
        <w:t xml:space="preserve">муниципального округа </w:t>
      </w:r>
      <w:r w:rsidR="00CF002A">
        <w:rPr>
          <w:color w:val="auto"/>
          <w:lang w:val="ru-RU"/>
        </w:rPr>
        <w:t>Бекасово в городе Москве</w:t>
      </w:r>
      <w:r w:rsidRPr="00EC1831">
        <w:rPr>
          <w:color w:val="auto"/>
          <w:lang w:val="ru-RU"/>
        </w:rPr>
        <w:t>.</w:t>
      </w:r>
    </w:p>
    <w:p w14:paraId="5A7F6737" w14:textId="27E0D16C" w:rsidR="00005D23" w:rsidRPr="00EC1831" w:rsidRDefault="00C04541" w:rsidP="00623DC3">
      <w:pPr>
        <w:numPr>
          <w:ilvl w:val="0"/>
          <w:numId w:val="2"/>
        </w:numPr>
        <w:ind w:left="0" w:right="214" w:firstLine="709"/>
        <w:rPr>
          <w:color w:val="auto"/>
          <w:lang w:val="ru-RU"/>
        </w:rPr>
      </w:pPr>
      <w:proofErr w:type="gramStart"/>
      <w:r w:rsidRPr="00EC1831">
        <w:rPr>
          <w:color w:val="auto"/>
          <w:lang w:val="ru-RU"/>
        </w:rPr>
        <w:t>Настоящий Порядок регулирует отношения по материально</w:t>
      </w:r>
      <w:r w:rsidR="00767CBB" w:rsidRPr="00EC1831">
        <w:rPr>
          <w:color w:val="auto"/>
          <w:lang w:val="ru-RU"/>
        </w:rPr>
        <w:t>-</w:t>
      </w:r>
      <w:r w:rsidRPr="00EC1831">
        <w:rPr>
          <w:color w:val="auto"/>
          <w:lang w:val="ru-RU"/>
        </w:rPr>
        <w:t xml:space="preserve">техническому и организационному обеспечению деятельности Совета депутатов </w:t>
      </w:r>
      <w:r w:rsidR="00CF002A">
        <w:rPr>
          <w:color w:val="auto"/>
          <w:lang w:val="ru-RU"/>
        </w:rPr>
        <w:t xml:space="preserve">внутригородского муниципального образования - </w:t>
      </w:r>
      <w:r w:rsidRPr="00EC1831">
        <w:rPr>
          <w:color w:val="auto"/>
          <w:lang w:val="ru-RU"/>
        </w:rPr>
        <w:t xml:space="preserve">муниципального округа </w:t>
      </w:r>
      <w:r w:rsidR="00CF002A">
        <w:rPr>
          <w:color w:val="auto"/>
          <w:lang w:val="ru-RU"/>
        </w:rPr>
        <w:t>Бекасово в городе Москве</w:t>
      </w:r>
      <w:r w:rsidR="00F025A4" w:rsidRPr="00F025A4">
        <w:rPr>
          <w:color w:val="auto"/>
          <w:lang w:val="ru-RU"/>
        </w:rPr>
        <w:t xml:space="preserve"> </w:t>
      </w:r>
      <w:r w:rsidRPr="00EC1831">
        <w:rPr>
          <w:color w:val="auto"/>
          <w:lang w:val="ru-RU"/>
        </w:rPr>
        <w:t xml:space="preserve">(далее – Совет депутатов), главы </w:t>
      </w:r>
      <w:r w:rsidR="00CF002A">
        <w:rPr>
          <w:color w:val="auto"/>
          <w:lang w:val="ru-RU"/>
        </w:rPr>
        <w:t xml:space="preserve">внутригородского муниципального образования - </w:t>
      </w:r>
      <w:r w:rsidRPr="00EC1831">
        <w:rPr>
          <w:color w:val="auto"/>
          <w:lang w:val="ru-RU"/>
        </w:rPr>
        <w:t xml:space="preserve">муниципального округа </w:t>
      </w:r>
      <w:r w:rsidR="00CF002A">
        <w:rPr>
          <w:color w:val="auto"/>
          <w:lang w:val="ru-RU"/>
        </w:rPr>
        <w:t>Бекасово в городе Москве</w:t>
      </w:r>
      <w:r w:rsidR="00F025A4" w:rsidRPr="00F025A4">
        <w:rPr>
          <w:color w:val="auto"/>
          <w:lang w:val="ru-RU"/>
        </w:rPr>
        <w:t xml:space="preserve"> </w:t>
      </w:r>
      <w:r w:rsidRPr="00EC1831">
        <w:rPr>
          <w:color w:val="auto"/>
          <w:lang w:val="ru-RU"/>
        </w:rPr>
        <w:t xml:space="preserve">(далее – глава муниципального округа) и </w:t>
      </w:r>
      <w:r w:rsidR="006D7350">
        <w:rPr>
          <w:color w:val="auto"/>
          <w:lang w:val="ru-RU"/>
        </w:rPr>
        <w:t>а</w:t>
      </w:r>
      <w:r w:rsidR="00F025A4">
        <w:rPr>
          <w:color w:val="auto"/>
          <w:lang w:val="ru-RU"/>
        </w:rPr>
        <w:t>ппарата</w:t>
      </w:r>
      <w:r w:rsidRPr="00EC1831">
        <w:rPr>
          <w:color w:val="auto"/>
          <w:lang w:val="ru-RU"/>
        </w:rPr>
        <w:t xml:space="preserve"> </w:t>
      </w:r>
      <w:r w:rsidR="00CF002A">
        <w:rPr>
          <w:color w:val="auto"/>
          <w:lang w:val="ru-RU"/>
        </w:rPr>
        <w:t xml:space="preserve">Совета депутатов внутригородского муниципального образования - </w:t>
      </w:r>
      <w:r w:rsidRPr="00EC1831">
        <w:rPr>
          <w:color w:val="auto"/>
          <w:lang w:val="ru-RU"/>
        </w:rPr>
        <w:t xml:space="preserve">муниципального округа </w:t>
      </w:r>
      <w:r w:rsidR="00CF002A">
        <w:rPr>
          <w:color w:val="auto"/>
          <w:lang w:val="ru-RU"/>
        </w:rPr>
        <w:t>Бекасово в городе Москве</w:t>
      </w:r>
      <w:r w:rsidR="00F025A4" w:rsidRPr="00F025A4">
        <w:rPr>
          <w:color w:val="auto"/>
          <w:lang w:val="ru-RU"/>
        </w:rPr>
        <w:t xml:space="preserve"> </w:t>
      </w:r>
      <w:r w:rsidRPr="00EC1831">
        <w:rPr>
          <w:color w:val="auto"/>
          <w:lang w:val="ru-RU"/>
        </w:rPr>
        <w:t xml:space="preserve">(далее – </w:t>
      </w:r>
      <w:r w:rsidR="006D7350">
        <w:rPr>
          <w:color w:val="auto"/>
          <w:lang w:val="ru-RU"/>
        </w:rPr>
        <w:t>а</w:t>
      </w:r>
      <w:r w:rsidR="00F025A4">
        <w:rPr>
          <w:color w:val="auto"/>
          <w:lang w:val="ru-RU"/>
        </w:rPr>
        <w:t>ппарат</w:t>
      </w:r>
      <w:r w:rsidR="00CF002A">
        <w:rPr>
          <w:color w:val="auto"/>
          <w:lang w:val="ru-RU"/>
        </w:rPr>
        <w:t xml:space="preserve"> Совета депутатов</w:t>
      </w:r>
      <w:r w:rsidRPr="00EC1831">
        <w:rPr>
          <w:color w:val="auto"/>
          <w:lang w:val="ru-RU"/>
        </w:rPr>
        <w:t>) (далее при совместном употреблении – органы</w:t>
      </w:r>
      <w:proofErr w:type="gramEnd"/>
      <w:r w:rsidRPr="00EC1831">
        <w:rPr>
          <w:color w:val="auto"/>
          <w:lang w:val="ru-RU"/>
        </w:rPr>
        <w:t xml:space="preserve"> </w:t>
      </w:r>
      <w:proofErr w:type="gramStart"/>
      <w:r w:rsidRPr="00EC1831">
        <w:rPr>
          <w:color w:val="auto"/>
          <w:lang w:val="ru-RU"/>
        </w:rPr>
        <w:t xml:space="preserve">местного самоуправления) в целях создания условий для полноценного, стабильного, независимого и эффективного функционирования органов местного самоуправления, в том числе решения ими вопросов местного значения </w:t>
      </w:r>
      <w:r w:rsidR="00CF002A">
        <w:rPr>
          <w:color w:val="auto"/>
          <w:lang w:val="ru-RU"/>
        </w:rPr>
        <w:t xml:space="preserve">внутригородского муниципального образования - </w:t>
      </w:r>
      <w:r w:rsidRPr="00EC1831">
        <w:rPr>
          <w:color w:val="auto"/>
          <w:lang w:val="ru-RU"/>
        </w:rPr>
        <w:t xml:space="preserve">муниципального округа </w:t>
      </w:r>
      <w:r w:rsidR="00CF002A">
        <w:rPr>
          <w:color w:val="auto"/>
          <w:lang w:val="ru-RU"/>
        </w:rPr>
        <w:t>Бекасово в городе Москве</w:t>
      </w:r>
      <w:r w:rsidR="00F025A4" w:rsidRPr="00F025A4">
        <w:rPr>
          <w:color w:val="auto"/>
          <w:lang w:val="ru-RU"/>
        </w:rPr>
        <w:t xml:space="preserve"> </w:t>
      </w:r>
      <w:r w:rsidRPr="00EC1831">
        <w:rPr>
          <w:color w:val="auto"/>
          <w:lang w:val="ru-RU"/>
        </w:rPr>
        <w:t>(далее – муниципальный округ), осуществления переданных им федеральными законами и (или) законами города Москвы отдельных государственных полномочий (далее – отдельные государственные полномочия), а также надлежащего осуществления лицами, замещающими в</w:t>
      </w:r>
      <w:proofErr w:type="gramEnd"/>
      <w:r w:rsidRPr="00EC1831">
        <w:rPr>
          <w:color w:val="auto"/>
          <w:lang w:val="ru-RU"/>
        </w:rPr>
        <w:t xml:space="preserve"> </w:t>
      </w:r>
      <w:proofErr w:type="gramStart"/>
      <w:r w:rsidRPr="00EC1831">
        <w:rPr>
          <w:color w:val="auto"/>
          <w:lang w:val="ru-RU"/>
        </w:rPr>
        <w:t xml:space="preserve">муниципальном округе муниципальные должности (далее – лица, </w:t>
      </w:r>
      <w:r w:rsidRPr="00EC1831">
        <w:rPr>
          <w:color w:val="auto"/>
          <w:lang w:val="ru-RU"/>
        </w:rPr>
        <w:lastRenderedPageBreak/>
        <w:t>замещающие муниципальные должности), своих полномочий, исполнения муниципальными служащими муниципального округа (далее – муниципальные служащие) своих обязанностей по соответствующим должностям.</w:t>
      </w:r>
      <w:proofErr w:type="gramEnd"/>
    </w:p>
    <w:p w14:paraId="64A79D1E" w14:textId="77777777" w:rsidR="00005D23" w:rsidRPr="00EC1831" w:rsidRDefault="00C04541" w:rsidP="00623DC3">
      <w:pPr>
        <w:numPr>
          <w:ilvl w:val="0"/>
          <w:numId w:val="2"/>
        </w:numPr>
        <w:ind w:left="0" w:right="214" w:firstLine="709"/>
        <w:rPr>
          <w:color w:val="auto"/>
          <w:lang w:val="ru-RU"/>
        </w:rPr>
      </w:pPr>
      <w:r w:rsidRPr="00EC1831">
        <w:rPr>
          <w:color w:val="auto"/>
          <w:lang w:val="ru-RU"/>
        </w:rPr>
        <w:t xml:space="preserve">Основные термины, используемые в настоящем Порядке для целей настоящего Порядка: </w:t>
      </w:r>
    </w:p>
    <w:p w14:paraId="0D437692" w14:textId="39294C60" w:rsidR="00767CBB" w:rsidRPr="00EC1831" w:rsidRDefault="00C04541" w:rsidP="00623DC3">
      <w:pPr>
        <w:spacing w:after="0" w:line="239" w:lineRule="auto"/>
        <w:ind w:right="203" w:firstLine="709"/>
        <w:rPr>
          <w:color w:val="auto"/>
          <w:lang w:val="ru-RU"/>
        </w:rPr>
      </w:pPr>
      <w:r w:rsidRPr="00EC1831">
        <w:rPr>
          <w:color w:val="auto"/>
          <w:lang w:val="ru-RU"/>
        </w:rPr>
        <w:t>материально-техническое обеспечение деятельности органов местного самоуправления – осуществляемы</w:t>
      </w:r>
      <w:r w:rsidR="00423671">
        <w:rPr>
          <w:color w:val="auto"/>
          <w:lang w:val="ru-RU"/>
        </w:rPr>
        <w:t>й</w:t>
      </w:r>
      <w:r w:rsidRPr="00EC1831">
        <w:rPr>
          <w:color w:val="auto"/>
          <w:lang w:val="ru-RU"/>
        </w:rPr>
        <w:t xml:space="preserve"> на постоянной основе комплекс мероприятий, направленных на снабжение ор</w:t>
      </w:r>
      <w:r w:rsidR="00767CBB" w:rsidRPr="00EC1831">
        <w:rPr>
          <w:color w:val="auto"/>
          <w:lang w:val="ru-RU"/>
        </w:rPr>
        <w:t xml:space="preserve">ганов местного самоуправления, лиц, </w:t>
      </w:r>
      <w:r w:rsidR="00767CBB" w:rsidRPr="00EC1831">
        <w:rPr>
          <w:color w:val="auto"/>
          <w:lang w:val="ru-RU"/>
        </w:rPr>
        <w:tab/>
        <w:t xml:space="preserve">замещающих муниципальные </w:t>
      </w:r>
      <w:r w:rsidRPr="00EC1831">
        <w:rPr>
          <w:color w:val="auto"/>
          <w:lang w:val="ru-RU"/>
        </w:rPr>
        <w:t>должности,</w:t>
      </w:r>
      <w:r w:rsidR="0087231E">
        <w:rPr>
          <w:color w:val="auto"/>
          <w:lang w:val="ru-RU"/>
        </w:rPr>
        <w:t xml:space="preserve"> муниципальных служащих</w:t>
      </w:r>
      <w:r w:rsidRPr="00EC1831">
        <w:rPr>
          <w:color w:val="auto"/>
          <w:lang w:val="ru-RU"/>
        </w:rPr>
        <w:t xml:space="preserve"> необходимыми для осуществления их деятельности материально- техническими средствами; </w:t>
      </w:r>
    </w:p>
    <w:p w14:paraId="70287D60" w14:textId="77777777" w:rsidR="00005D23" w:rsidRPr="00EC1831" w:rsidRDefault="00C04541" w:rsidP="00623DC3">
      <w:pPr>
        <w:spacing w:after="0" w:line="239" w:lineRule="auto"/>
        <w:ind w:right="203" w:firstLine="709"/>
        <w:rPr>
          <w:color w:val="auto"/>
          <w:lang w:val="ru-RU"/>
        </w:rPr>
      </w:pPr>
      <w:r w:rsidRPr="00EC1831">
        <w:rPr>
          <w:color w:val="auto"/>
          <w:lang w:val="ru-RU"/>
        </w:rPr>
        <w:t>организационное обеспечение деятельности органов местного самоуправления – осуществляемый на постоянно</w:t>
      </w:r>
      <w:r w:rsidR="00767CBB" w:rsidRPr="00EC1831">
        <w:rPr>
          <w:color w:val="auto"/>
          <w:lang w:val="ru-RU"/>
        </w:rPr>
        <w:t xml:space="preserve">й основе комплекс мероприятий, направленных на создание условий </w:t>
      </w:r>
      <w:r w:rsidRPr="00EC1831">
        <w:rPr>
          <w:color w:val="auto"/>
          <w:lang w:val="ru-RU"/>
        </w:rPr>
        <w:t>организационного</w:t>
      </w:r>
      <w:r w:rsidR="00767CBB" w:rsidRPr="00EC1831">
        <w:rPr>
          <w:color w:val="auto"/>
          <w:lang w:val="ru-RU"/>
        </w:rPr>
        <w:t xml:space="preserve"> характера для надлежащего функционирования органов </w:t>
      </w:r>
      <w:r w:rsidRPr="00EC1831">
        <w:rPr>
          <w:color w:val="auto"/>
          <w:lang w:val="ru-RU"/>
        </w:rPr>
        <w:t>местного самоуправления.</w:t>
      </w:r>
    </w:p>
    <w:p w14:paraId="5C5ED0DF" w14:textId="200BFB69" w:rsidR="00005D23" w:rsidRPr="00EC1831" w:rsidRDefault="00C04541" w:rsidP="00623DC3">
      <w:pPr>
        <w:numPr>
          <w:ilvl w:val="0"/>
          <w:numId w:val="2"/>
        </w:numPr>
        <w:ind w:left="0" w:right="214" w:firstLine="709"/>
        <w:rPr>
          <w:color w:val="auto"/>
          <w:lang w:val="ru-RU"/>
        </w:rPr>
      </w:pPr>
      <w:r w:rsidRPr="00EC1831">
        <w:rPr>
          <w:color w:val="auto"/>
          <w:lang w:val="ru-RU"/>
        </w:rPr>
        <w:t>Мероприятия по материально-техническому и организационному обеспечению деятельности органов местного самоуправления осуществляются в соответствии с федеральными законами и иными нормативными правовыми актами Российской Федерации, законами и иными нормативными правовыми актами города Москвы, Уставом</w:t>
      </w:r>
      <w:r w:rsidR="00CF002A">
        <w:rPr>
          <w:color w:val="auto"/>
          <w:lang w:val="ru-RU"/>
        </w:rPr>
        <w:t xml:space="preserve"> внутригородского муниципального образования – муниципального округа Бекасово в городе Москве</w:t>
      </w:r>
      <w:r w:rsidRPr="00EC1831">
        <w:rPr>
          <w:color w:val="auto"/>
          <w:lang w:val="ru-RU"/>
        </w:rPr>
        <w:t xml:space="preserve"> и иными муниципальными правовыми актами муниципального округа.</w:t>
      </w:r>
    </w:p>
    <w:p w14:paraId="3C7FE4BC" w14:textId="15C55688" w:rsidR="00005D23" w:rsidRPr="00EC1831" w:rsidRDefault="00C04541" w:rsidP="00623DC3">
      <w:pPr>
        <w:numPr>
          <w:ilvl w:val="0"/>
          <w:numId w:val="2"/>
        </w:numPr>
        <w:spacing w:after="309"/>
        <w:ind w:left="0" w:right="214" w:firstLine="709"/>
        <w:rPr>
          <w:color w:val="auto"/>
          <w:lang w:val="ru-RU"/>
        </w:rPr>
      </w:pPr>
      <w:r w:rsidRPr="00EC1831">
        <w:rPr>
          <w:color w:val="auto"/>
          <w:lang w:val="ru-RU"/>
        </w:rPr>
        <w:t>Вопросы материально-технического и организационного обеспечения деятельности органов местного самоуправлени</w:t>
      </w:r>
      <w:r w:rsidR="00CF002A">
        <w:rPr>
          <w:color w:val="auto"/>
          <w:lang w:val="ru-RU"/>
        </w:rPr>
        <w:t xml:space="preserve">я, не урегулированные настоящим </w:t>
      </w:r>
      <w:r w:rsidRPr="00EC1831">
        <w:rPr>
          <w:color w:val="auto"/>
          <w:lang w:val="ru-RU"/>
        </w:rPr>
        <w:t>Порядком, регламентируются муниципальными правовыми актами органов местного самоуправления.</w:t>
      </w:r>
    </w:p>
    <w:p w14:paraId="1176E574" w14:textId="77777777" w:rsidR="00005D23" w:rsidRPr="00EC1831" w:rsidRDefault="00C04541" w:rsidP="00623DC3">
      <w:pPr>
        <w:spacing w:after="186"/>
        <w:ind w:firstLine="709"/>
        <w:jc w:val="center"/>
        <w:rPr>
          <w:color w:val="auto"/>
          <w:lang w:val="ru-RU"/>
        </w:rPr>
      </w:pPr>
      <w:r w:rsidRPr="00EC1831">
        <w:rPr>
          <w:b/>
          <w:color w:val="auto"/>
          <w:lang w:val="ru-RU"/>
        </w:rPr>
        <w:t xml:space="preserve">Материально-техническое обеспечение деятельности </w:t>
      </w:r>
      <w:r w:rsidR="00423671">
        <w:rPr>
          <w:b/>
          <w:color w:val="auto"/>
          <w:lang w:val="ru-RU"/>
        </w:rPr>
        <w:br/>
      </w:r>
      <w:r w:rsidRPr="00EC1831">
        <w:rPr>
          <w:b/>
          <w:color w:val="auto"/>
          <w:lang w:val="ru-RU"/>
        </w:rPr>
        <w:t>органов местного самоуправления</w:t>
      </w:r>
    </w:p>
    <w:p w14:paraId="194D4EDC" w14:textId="77777777" w:rsidR="00005D23" w:rsidRPr="00EC1831" w:rsidRDefault="00C04541" w:rsidP="00623DC3">
      <w:pPr>
        <w:ind w:right="214" w:firstLine="709"/>
        <w:rPr>
          <w:color w:val="auto"/>
          <w:lang w:val="ru-RU"/>
        </w:rPr>
      </w:pPr>
      <w:r w:rsidRPr="00EC1831">
        <w:rPr>
          <w:color w:val="auto"/>
          <w:lang w:val="ru-RU"/>
        </w:rPr>
        <w:t>6. К материально-техническому обеспечению деятельности органов местного самоуправления относятся следующие мероприятия:</w:t>
      </w:r>
    </w:p>
    <w:p w14:paraId="45D71ED8" w14:textId="77777777" w:rsidR="00005D23" w:rsidRPr="00EC1831" w:rsidRDefault="00C04541" w:rsidP="00623DC3">
      <w:pPr>
        <w:numPr>
          <w:ilvl w:val="0"/>
          <w:numId w:val="3"/>
        </w:numPr>
        <w:ind w:left="0" w:right="214" w:firstLine="709"/>
        <w:rPr>
          <w:color w:val="auto"/>
          <w:lang w:val="ru-RU"/>
        </w:rPr>
      </w:pPr>
      <w:r w:rsidRPr="00EC1831">
        <w:rPr>
          <w:color w:val="auto"/>
          <w:lang w:val="ru-RU"/>
        </w:rPr>
        <w:t>предоставление в безвозмездное пользование муниципального имущества (движимого и недвижимого), предназначенного для обеспечения деятельности органов местного самоуправления;</w:t>
      </w:r>
    </w:p>
    <w:p w14:paraId="68C724E6" w14:textId="77777777" w:rsidR="00005D23" w:rsidRPr="00EC1831" w:rsidRDefault="00C04541" w:rsidP="00623DC3">
      <w:pPr>
        <w:numPr>
          <w:ilvl w:val="0"/>
          <w:numId w:val="3"/>
        </w:numPr>
        <w:ind w:left="0" w:right="214" w:firstLine="709"/>
        <w:rPr>
          <w:color w:val="auto"/>
          <w:lang w:val="ru-RU"/>
        </w:rPr>
      </w:pPr>
      <w:r w:rsidRPr="00EC1831">
        <w:rPr>
          <w:color w:val="auto"/>
          <w:lang w:val="ru-RU"/>
        </w:rPr>
        <w:t>безвозмездное пользование нежилыми помещениями, находящимися в собственности города Москвы и предоставленными для административных целей, а также иным имуществом города Москвы, предоставленным для осуществления отдельных государственных полномочий;</w:t>
      </w:r>
    </w:p>
    <w:p w14:paraId="3ADF82FE" w14:textId="0B20FFF6" w:rsidR="00005D23" w:rsidRPr="00EC1831" w:rsidRDefault="00C04541" w:rsidP="00623DC3">
      <w:pPr>
        <w:numPr>
          <w:ilvl w:val="0"/>
          <w:numId w:val="3"/>
        </w:numPr>
        <w:ind w:left="0" w:right="214" w:firstLine="709"/>
        <w:rPr>
          <w:color w:val="auto"/>
          <w:lang w:val="ru-RU"/>
        </w:rPr>
      </w:pPr>
      <w:r w:rsidRPr="00EC1831">
        <w:rPr>
          <w:color w:val="auto"/>
          <w:lang w:val="ru-RU"/>
        </w:rPr>
        <w:lastRenderedPageBreak/>
        <w:t xml:space="preserve">содержание нежилых помещений, находящихся в безвозмездном пользовании </w:t>
      </w:r>
      <w:r w:rsidR="00ED5E65">
        <w:rPr>
          <w:color w:val="auto"/>
          <w:lang w:val="ru-RU"/>
        </w:rPr>
        <w:t>а</w:t>
      </w:r>
      <w:r w:rsidR="0087231E">
        <w:rPr>
          <w:color w:val="auto"/>
          <w:lang w:val="ru-RU"/>
        </w:rPr>
        <w:t>ппарата</w:t>
      </w:r>
      <w:r w:rsidR="00846D7C">
        <w:rPr>
          <w:color w:val="auto"/>
          <w:lang w:val="ru-RU"/>
        </w:rPr>
        <w:t xml:space="preserve"> Совета депутатов</w:t>
      </w:r>
      <w:r w:rsidRPr="00EC1831">
        <w:rPr>
          <w:color w:val="auto"/>
          <w:lang w:val="ru-RU"/>
        </w:rPr>
        <w:t>, в состоянии, соответствующем требованиям охраны труда, пожарной безопасности, санитарным, экологическим и иным установленным законодательством требованиям;</w:t>
      </w:r>
    </w:p>
    <w:p w14:paraId="2BB11248" w14:textId="4D17D1C3" w:rsidR="00005D23" w:rsidRPr="00B927C1" w:rsidRDefault="00C04541" w:rsidP="00623DC3">
      <w:pPr>
        <w:numPr>
          <w:ilvl w:val="0"/>
          <w:numId w:val="3"/>
        </w:numPr>
        <w:ind w:left="0" w:right="214" w:firstLine="709"/>
        <w:rPr>
          <w:color w:val="auto"/>
          <w:lang w:val="ru-RU"/>
        </w:rPr>
      </w:pPr>
      <w:r w:rsidRPr="00B927C1">
        <w:rPr>
          <w:color w:val="auto"/>
          <w:lang w:val="ru-RU"/>
        </w:rPr>
        <w:t xml:space="preserve">обеспечение охраны нежилых помещений, находящихся </w:t>
      </w:r>
      <w:r w:rsidR="00767CBB" w:rsidRPr="00B927C1">
        <w:rPr>
          <w:color w:val="auto"/>
          <w:lang w:val="ru-RU"/>
        </w:rPr>
        <w:br/>
      </w:r>
      <w:r w:rsidRPr="00B927C1">
        <w:rPr>
          <w:color w:val="auto"/>
          <w:lang w:val="ru-RU"/>
        </w:rPr>
        <w:t xml:space="preserve">в безвозмездном пользовании </w:t>
      </w:r>
      <w:r w:rsidR="00B927C1" w:rsidRPr="00B927C1">
        <w:rPr>
          <w:color w:val="auto"/>
          <w:lang w:val="ru-RU"/>
        </w:rPr>
        <w:t>а</w:t>
      </w:r>
      <w:r w:rsidR="006763CA">
        <w:rPr>
          <w:color w:val="auto"/>
          <w:lang w:val="ru-RU"/>
        </w:rPr>
        <w:t>ппарата</w:t>
      </w:r>
      <w:r w:rsidR="00FF6F1A">
        <w:rPr>
          <w:color w:val="auto"/>
          <w:lang w:val="ru-RU"/>
        </w:rPr>
        <w:t xml:space="preserve"> Совета депутатов</w:t>
      </w:r>
      <w:r w:rsidRPr="00B927C1">
        <w:rPr>
          <w:color w:val="auto"/>
          <w:lang w:val="ru-RU"/>
        </w:rPr>
        <w:t>, находящегося в них имущества и служебных документов;</w:t>
      </w:r>
    </w:p>
    <w:p w14:paraId="43171CFD" w14:textId="4120C11D" w:rsidR="00005D23" w:rsidRPr="00B927C1" w:rsidRDefault="00C04541" w:rsidP="00623DC3">
      <w:pPr>
        <w:numPr>
          <w:ilvl w:val="0"/>
          <w:numId w:val="3"/>
        </w:numPr>
        <w:ind w:left="0" w:right="214" w:firstLine="709"/>
        <w:rPr>
          <w:color w:val="auto"/>
          <w:lang w:val="ru-RU"/>
        </w:rPr>
      </w:pPr>
      <w:r w:rsidRPr="00EC1831">
        <w:rPr>
          <w:color w:val="auto"/>
          <w:lang w:val="ru-RU"/>
        </w:rPr>
        <w:t xml:space="preserve">хозяйственно-техническое обслуживание, в том числе уборка, нежилых помещений, находящихся в безвозмездном пользовании </w:t>
      </w:r>
      <w:r w:rsidR="00ED5E65">
        <w:rPr>
          <w:color w:val="auto"/>
          <w:lang w:val="ru-RU"/>
        </w:rPr>
        <w:t>а</w:t>
      </w:r>
      <w:r w:rsidR="006763CA">
        <w:rPr>
          <w:color w:val="auto"/>
          <w:lang w:val="ru-RU"/>
        </w:rPr>
        <w:t>ппарата</w:t>
      </w:r>
      <w:r w:rsidR="00FF6F1A">
        <w:rPr>
          <w:color w:val="auto"/>
          <w:lang w:val="ru-RU"/>
        </w:rPr>
        <w:t xml:space="preserve"> Совета депутатов</w:t>
      </w:r>
      <w:r w:rsidRPr="00EC1831">
        <w:rPr>
          <w:color w:val="auto"/>
          <w:lang w:val="ru-RU"/>
        </w:rPr>
        <w:t>, находящегося в них имущества</w:t>
      </w:r>
      <w:r w:rsidRPr="00B927C1">
        <w:rPr>
          <w:color w:val="auto"/>
          <w:lang w:val="ru-RU"/>
        </w:rPr>
        <w:t>, а также территории, непосредственно прилегающей к зданиям, в которых расположены указанные нежилые помещения;</w:t>
      </w:r>
    </w:p>
    <w:p w14:paraId="68BFDEAA" w14:textId="25D711E3" w:rsidR="00005D23" w:rsidRPr="00EC1831" w:rsidRDefault="00C04541" w:rsidP="00623DC3">
      <w:pPr>
        <w:numPr>
          <w:ilvl w:val="0"/>
          <w:numId w:val="3"/>
        </w:numPr>
        <w:ind w:left="0" w:right="214" w:firstLine="709"/>
        <w:rPr>
          <w:color w:val="auto"/>
          <w:lang w:val="ru-RU"/>
        </w:rPr>
      </w:pPr>
      <w:r w:rsidRPr="00EC1831">
        <w:rPr>
          <w:color w:val="auto"/>
          <w:lang w:val="ru-RU"/>
        </w:rPr>
        <w:t xml:space="preserve">обеспечение необходимым оборудованием (инвентарем, материалами и прочим имуществом) нежилых помещений общего пользования, находящихся в безвозмездном пользовании </w:t>
      </w:r>
      <w:r w:rsidR="00ED5E65">
        <w:rPr>
          <w:color w:val="auto"/>
          <w:lang w:val="ru-RU"/>
        </w:rPr>
        <w:t>а</w:t>
      </w:r>
      <w:r w:rsidR="006763CA">
        <w:rPr>
          <w:color w:val="auto"/>
          <w:lang w:val="ru-RU"/>
        </w:rPr>
        <w:t>ппарата</w:t>
      </w:r>
      <w:r w:rsidR="00FF6F1A">
        <w:rPr>
          <w:color w:val="auto"/>
          <w:lang w:val="ru-RU"/>
        </w:rPr>
        <w:t xml:space="preserve"> Совета депутатов</w:t>
      </w:r>
      <w:r w:rsidRPr="00EC1831">
        <w:rPr>
          <w:color w:val="auto"/>
          <w:lang w:val="ru-RU"/>
        </w:rPr>
        <w:t>;</w:t>
      </w:r>
    </w:p>
    <w:p w14:paraId="23CE07E9" w14:textId="1556ADB0" w:rsidR="00005D23" w:rsidRPr="00EC1831" w:rsidRDefault="00C04541" w:rsidP="00623DC3">
      <w:pPr>
        <w:numPr>
          <w:ilvl w:val="0"/>
          <w:numId w:val="3"/>
        </w:numPr>
        <w:ind w:left="0" w:right="214" w:firstLine="709"/>
        <w:rPr>
          <w:color w:val="auto"/>
          <w:lang w:val="ru-RU"/>
        </w:rPr>
      </w:pPr>
      <w:r w:rsidRPr="00EC1831">
        <w:rPr>
          <w:color w:val="auto"/>
          <w:lang w:val="ru-RU"/>
        </w:rPr>
        <w:t xml:space="preserve">обеспечение услугами связи, а также обеспечение доступа </w:t>
      </w:r>
      <w:r w:rsidR="00767CBB" w:rsidRPr="00EC1831">
        <w:rPr>
          <w:color w:val="auto"/>
          <w:lang w:val="ru-RU"/>
        </w:rPr>
        <w:br/>
      </w:r>
      <w:r w:rsidRPr="00EC1831">
        <w:rPr>
          <w:color w:val="auto"/>
          <w:lang w:val="ru-RU"/>
        </w:rPr>
        <w:t xml:space="preserve">к информационно-телекоммуникационной сети </w:t>
      </w:r>
      <w:r w:rsidR="007D47E8">
        <w:rPr>
          <w:color w:val="auto"/>
          <w:lang w:val="ru-RU"/>
        </w:rPr>
        <w:t>Интернет</w:t>
      </w:r>
      <w:r w:rsidRPr="00EC1831">
        <w:rPr>
          <w:color w:val="auto"/>
          <w:lang w:val="ru-RU"/>
        </w:rPr>
        <w:t>;</w:t>
      </w:r>
    </w:p>
    <w:p w14:paraId="32123B8E" w14:textId="46D60875" w:rsidR="00005D23" w:rsidRPr="00EC1831" w:rsidRDefault="00C04541" w:rsidP="00623DC3">
      <w:pPr>
        <w:numPr>
          <w:ilvl w:val="0"/>
          <w:numId w:val="3"/>
        </w:numPr>
        <w:ind w:left="0" w:right="214" w:firstLine="709"/>
        <w:rPr>
          <w:color w:val="auto"/>
          <w:lang w:val="ru-RU"/>
        </w:rPr>
      </w:pPr>
      <w:r w:rsidRPr="00EC1831">
        <w:rPr>
          <w:color w:val="auto"/>
          <w:lang w:val="ru-RU"/>
        </w:rPr>
        <w:t xml:space="preserve">приобретение, ремонт, утилизация мебели, предметов обстановки, устройств, других материальных средств, необходимых для оснащения нежилых помещений, находящихся в безвозмездном пользовании </w:t>
      </w:r>
      <w:r w:rsidR="00EC539C">
        <w:rPr>
          <w:color w:val="auto"/>
          <w:lang w:val="ru-RU"/>
        </w:rPr>
        <w:t>а</w:t>
      </w:r>
      <w:r w:rsidR="00A40995">
        <w:rPr>
          <w:color w:val="auto"/>
          <w:lang w:val="ru-RU"/>
        </w:rPr>
        <w:t>ппарата</w:t>
      </w:r>
      <w:r w:rsidR="00FF6F1A">
        <w:rPr>
          <w:color w:val="auto"/>
          <w:lang w:val="ru-RU"/>
        </w:rPr>
        <w:t xml:space="preserve"> Совета депутатов</w:t>
      </w:r>
      <w:r w:rsidRPr="00EC1831">
        <w:rPr>
          <w:color w:val="auto"/>
          <w:lang w:val="ru-RU"/>
        </w:rPr>
        <w:t>;</w:t>
      </w:r>
    </w:p>
    <w:p w14:paraId="00837C20" w14:textId="77777777" w:rsidR="00005D23" w:rsidRPr="00EC1831" w:rsidRDefault="00C04541" w:rsidP="00623DC3">
      <w:pPr>
        <w:numPr>
          <w:ilvl w:val="0"/>
          <w:numId w:val="3"/>
        </w:numPr>
        <w:ind w:left="0" w:right="214" w:firstLine="709"/>
        <w:rPr>
          <w:color w:val="auto"/>
          <w:lang w:val="ru-RU"/>
        </w:rPr>
      </w:pPr>
      <w:r w:rsidRPr="00EC1831">
        <w:rPr>
          <w:color w:val="auto"/>
          <w:lang w:val="ru-RU"/>
        </w:rPr>
        <w:t>приобретение бумаги и бумажной продукции, канцелярских принадлежностей, хозяйственных товаров, запоминающих устройств и иных офисных товаров;</w:t>
      </w:r>
    </w:p>
    <w:p w14:paraId="4F3D7A51" w14:textId="77777777" w:rsidR="00005D23" w:rsidRPr="00EC1831" w:rsidRDefault="00C04541" w:rsidP="00623DC3">
      <w:pPr>
        <w:numPr>
          <w:ilvl w:val="0"/>
          <w:numId w:val="3"/>
        </w:numPr>
        <w:ind w:left="0" w:right="214" w:firstLine="709"/>
        <w:rPr>
          <w:color w:val="auto"/>
          <w:lang w:val="ru-RU"/>
        </w:rPr>
      </w:pPr>
      <w:r w:rsidRPr="00EC1831">
        <w:rPr>
          <w:color w:val="auto"/>
          <w:lang w:val="ru-RU"/>
        </w:rPr>
        <w:t xml:space="preserve">приобретение, ремонт, обслуживание (поддержание в рабочем состоянии) и утилизация компьютерной, копировально-множительной и иной офисной техники, осветительных приборов, </w:t>
      </w:r>
      <w:r w:rsidRPr="007D47E8">
        <w:rPr>
          <w:color w:val="auto"/>
          <w:lang w:val="ru-RU"/>
        </w:rPr>
        <w:t>музыкальной аппаратуры</w:t>
      </w:r>
      <w:r w:rsidRPr="00EC1831">
        <w:rPr>
          <w:color w:val="auto"/>
          <w:lang w:val="ru-RU"/>
        </w:rPr>
        <w:t>, проекторов изображений, устрой</w:t>
      </w:r>
      <w:proofErr w:type="gramStart"/>
      <w:r w:rsidRPr="00EC1831">
        <w:rPr>
          <w:color w:val="auto"/>
          <w:lang w:val="ru-RU"/>
        </w:rPr>
        <w:t>ств св</w:t>
      </w:r>
      <w:proofErr w:type="gramEnd"/>
      <w:r w:rsidRPr="00EC1831">
        <w:rPr>
          <w:color w:val="auto"/>
          <w:lang w:val="ru-RU"/>
        </w:rPr>
        <w:t>язи, приобретение и установка (замена) необходимых для их работы комплектующих изделий и расходных материалов;</w:t>
      </w:r>
    </w:p>
    <w:p w14:paraId="048A5317" w14:textId="2DB3309E" w:rsidR="00005D23" w:rsidRPr="00EC1831" w:rsidRDefault="00C04541" w:rsidP="00623DC3">
      <w:pPr>
        <w:numPr>
          <w:ilvl w:val="0"/>
          <w:numId w:val="3"/>
        </w:numPr>
        <w:ind w:left="0" w:right="214" w:firstLine="709"/>
        <w:rPr>
          <w:color w:val="auto"/>
          <w:lang w:val="ru-RU"/>
        </w:rPr>
      </w:pPr>
      <w:r w:rsidRPr="00EC1831">
        <w:rPr>
          <w:color w:val="auto"/>
          <w:lang w:val="ru-RU"/>
        </w:rPr>
        <w:t xml:space="preserve">приобретение (создание), наладка (установка), поддержание </w:t>
      </w:r>
      <w:r w:rsidR="00767CBB" w:rsidRPr="00EC1831">
        <w:rPr>
          <w:color w:val="auto"/>
          <w:lang w:val="ru-RU"/>
        </w:rPr>
        <w:br/>
      </w:r>
      <w:r w:rsidRPr="00EC1831">
        <w:rPr>
          <w:color w:val="auto"/>
          <w:lang w:val="ru-RU"/>
        </w:rPr>
        <w:t xml:space="preserve">в рабочем состоянии, сопровождение информационно-коммуникационной инфраструктуры (муниципальной сети передачи данных, официального сайта муниципального округа, включая приобретение (продление) домена </w:t>
      </w:r>
      <w:r w:rsidR="00767CBB" w:rsidRPr="00EC1831">
        <w:rPr>
          <w:color w:val="auto"/>
          <w:lang w:val="ru-RU"/>
        </w:rPr>
        <w:br/>
      </w:r>
      <w:r w:rsidRPr="00EC1831">
        <w:rPr>
          <w:color w:val="auto"/>
          <w:lang w:val="ru-RU"/>
        </w:rPr>
        <w:t>и хостинга, средств защиты информации, автоматизированных рабочих мест и других видов информационно-коммуникационных технологий);</w:t>
      </w:r>
    </w:p>
    <w:p w14:paraId="49A25A3E" w14:textId="77777777" w:rsidR="00005D23" w:rsidRPr="00EC1831" w:rsidRDefault="00C04541" w:rsidP="00623DC3">
      <w:pPr>
        <w:numPr>
          <w:ilvl w:val="0"/>
          <w:numId w:val="3"/>
        </w:numPr>
        <w:ind w:left="0" w:right="214" w:firstLine="709"/>
        <w:rPr>
          <w:color w:val="auto"/>
          <w:lang w:val="ru-RU"/>
        </w:rPr>
      </w:pPr>
      <w:r w:rsidRPr="00EC1831">
        <w:rPr>
          <w:color w:val="auto"/>
          <w:lang w:val="ru-RU"/>
        </w:rPr>
        <w:t>приобретение (разработка), установка, обновление и сопровождение необходимых для деятельности органов местного самоуправления программных продуктов, в том числе с использованием электронной подписи;</w:t>
      </w:r>
    </w:p>
    <w:p w14:paraId="746CE1E6" w14:textId="77777777" w:rsidR="00005D23" w:rsidRPr="00EC1831" w:rsidRDefault="00C04541" w:rsidP="00623DC3">
      <w:pPr>
        <w:numPr>
          <w:ilvl w:val="0"/>
          <w:numId w:val="3"/>
        </w:numPr>
        <w:ind w:left="0" w:right="214" w:firstLine="709"/>
        <w:rPr>
          <w:color w:val="auto"/>
          <w:lang w:val="ru-RU"/>
        </w:rPr>
      </w:pPr>
      <w:r w:rsidRPr="00EC1831">
        <w:rPr>
          <w:color w:val="auto"/>
          <w:lang w:val="ru-RU"/>
        </w:rPr>
        <w:lastRenderedPageBreak/>
        <w:t>приобретение необходимых для деятельности органов местного самоуправления информационных услуг, в том числе с использованием специализированного программного обеспечения;</w:t>
      </w:r>
    </w:p>
    <w:p w14:paraId="10232B8B" w14:textId="77777777" w:rsidR="00005D23" w:rsidRPr="00EC1831" w:rsidRDefault="00767CBB" w:rsidP="00623DC3">
      <w:pPr>
        <w:numPr>
          <w:ilvl w:val="0"/>
          <w:numId w:val="3"/>
        </w:numPr>
        <w:ind w:left="0" w:right="214" w:firstLine="709"/>
        <w:rPr>
          <w:color w:val="auto"/>
          <w:lang w:val="ru-RU"/>
        </w:rPr>
      </w:pPr>
      <w:r w:rsidRPr="00EC1831">
        <w:rPr>
          <w:color w:val="auto"/>
          <w:lang w:val="ru-RU"/>
        </w:rPr>
        <w:t xml:space="preserve">техническое сопровождение мероприятий, </w:t>
      </w:r>
      <w:r w:rsidR="00C04541" w:rsidRPr="00EC1831">
        <w:rPr>
          <w:color w:val="auto"/>
          <w:lang w:val="ru-RU"/>
        </w:rPr>
        <w:t>требующих</w:t>
      </w:r>
      <w:r w:rsidRPr="00EC1831">
        <w:rPr>
          <w:color w:val="auto"/>
          <w:lang w:val="ru-RU"/>
        </w:rPr>
        <w:t xml:space="preserve"> </w:t>
      </w:r>
      <w:r w:rsidR="00C04541" w:rsidRPr="00EC1831">
        <w:rPr>
          <w:color w:val="auto"/>
          <w:lang w:val="ru-RU"/>
        </w:rPr>
        <w:t>использования электронной</w:t>
      </w:r>
      <w:r w:rsidR="00C04541" w:rsidRPr="00B927C1">
        <w:rPr>
          <w:color w:val="auto"/>
          <w:lang w:val="ru-RU"/>
        </w:rPr>
        <w:t>,</w:t>
      </w:r>
      <w:r w:rsidR="00C04541" w:rsidRPr="00EC1831">
        <w:rPr>
          <w:color w:val="auto"/>
          <w:lang w:val="ru-RU"/>
        </w:rPr>
        <w:t xml:space="preserve"> аудио- и видеотехники;</w:t>
      </w:r>
    </w:p>
    <w:p w14:paraId="304A380F" w14:textId="77777777" w:rsidR="00005D23" w:rsidRPr="007D47E8" w:rsidRDefault="00C04541" w:rsidP="00623DC3">
      <w:pPr>
        <w:numPr>
          <w:ilvl w:val="0"/>
          <w:numId w:val="3"/>
        </w:numPr>
        <w:ind w:left="0" w:right="214" w:firstLine="709"/>
        <w:rPr>
          <w:color w:val="auto"/>
          <w:lang w:val="ru-RU"/>
        </w:rPr>
      </w:pPr>
      <w:proofErr w:type="gramStart"/>
      <w:r w:rsidRPr="007D47E8">
        <w:rPr>
          <w:color w:val="auto"/>
          <w:lang w:val="ru-RU"/>
        </w:rPr>
        <w:t>изготовление (приобретение) печатной (бланков документов, грамот, открыток, брошюр, стендов, адресных папок и другой), сувенирной, наградной, цветочной продукции;</w:t>
      </w:r>
      <w:proofErr w:type="gramEnd"/>
    </w:p>
    <w:p w14:paraId="2A5552A5" w14:textId="77777777" w:rsidR="00005D23" w:rsidRPr="00EC1831" w:rsidRDefault="00C04541" w:rsidP="00623DC3">
      <w:pPr>
        <w:numPr>
          <w:ilvl w:val="0"/>
          <w:numId w:val="3"/>
        </w:numPr>
        <w:ind w:left="0" w:right="214" w:firstLine="709"/>
        <w:rPr>
          <w:color w:val="auto"/>
          <w:lang w:val="ru-RU"/>
        </w:rPr>
      </w:pPr>
      <w:r w:rsidRPr="00EC1831">
        <w:rPr>
          <w:color w:val="auto"/>
          <w:lang w:val="ru-RU"/>
        </w:rPr>
        <w:t xml:space="preserve">приобретение печатных изданий, осуществление подписки </w:t>
      </w:r>
      <w:r w:rsidR="00767CBB" w:rsidRPr="00EC1831">
        <w:rPr>
          <w:color w:val="auto"/>
          <w:lang w:val="ru-RU"/>
        </w:rPr>
        <w:br/>
      </w:r>
      <w:r w:rsidRPr="00EC1831">
        <w:rPr>
          <w:color w:val="auto"/>
          <w:lang w:val="ru-RU"/>
        </w:rPr>
        <w:t>на периодические печатные издания;</w:t>
      </w:r>
    </w:p>
    <w:p w14:paraId="26504A73" w14:textId="5F16934B" w:rsidR="00005D23" w:rsidRPr="00EC1831" w:rsidRDefault="00C04541" w:rsidP="00623DC3">
      <w:pPr>
        <w:numPr>
          <w:ilvl w:val="0"/>
          <w:numId w:val="3"/>
        </w:numPr>
        <w:ind w:left="0" w:right="214" w:firstLine="709"/>
        <w:rPr>
          <w:color w:val="auto"/>
          <w:lang w:val="ru-RU"/>
        </w:rPr>
      </w:pPr>
      <w:r w:rsidRPr="00EC1831">
        <w:rPr>
          <w:color w:val="auto"/>
          <w:lang w:val="ru-RU"/>
        </w:rPr>
        <w:t xml:space="preserve">приобретение услуг (работ) по изданию средств массовой информации, опубликованию, размещению официальной информации </w:t>
      </w:r>
      <w:r w:rsidR="00767CBB" w:rsidRPr="00EC1831">
        <w:rPr>
          <w:color w:val="auto"/>
          <w:lang w:val="ru-RU"/>
        </w:rPr>
        <w:br/>
      </w:r>
      <w:r w:rsidRPr="00EC1831">
        <w:rPr>
          <w:color w:val="auto"/>
          <w:lang w:val="ru-RU"/>
        </w:rPr>
        <w:t>о деятельности органов местного самоуправления в средствах массовой информации, в информационно-телекоммуникационной сети Интернет, на информационных стендах, а также по распространению печатной продукции на территории муниципального округа;</w:t>
      </w:r>
    </w:p>
    <w:p w14:paraId="7144F4B1" w14:textId="6A8CA206" w:rsidR="00005D23" w:rsidRPr="00EC1831" w:rsidRDefault="00C04541" w:rsidP="00623DC3">
      <w:pPr>
        <w:numPr>
          <w:ilvl w:val="0"/>
          <w:numId w:val="3"/>
        </w:numPr>
        <w:ind w:left="0" w:right="214" w:firstLine="709"/>
        <w:rPr>
          <w:color w:val="auto"/>
          <w:lang w:val="ru-RU"/>
        </w:rPr>
      </w:pPr>
      <w:r w:rsidRPr="00EC1831">
        <w:rPr>
          <w:color w:val="auto"/>
          <w:lang w:val="ru-RU"/>
        </w:rPr>
        <w:t xml:space="preserve">обеспечение проездными документами лиц, замещающих муниципальные должности, </w:t>
      </w:r>
      <w:r w:rsidRPr="007D47E8">
        <w:rPr>
          <w:color w:val="auto"/>
          <w:lang w:val="ru-RU"/>
        </w:rPr>
        <w:t>и муниципальных служ</w:t>
      </w:r>
      <w:r w:rsidR="005161A1">
        <w:rPr>
          <w:color w:val="auto"/>
          <w:lang w:val="ru-RU"/>
        </w:rPr>
        <w:t>ащих</w:t>
      </w:r>
      <w:r w:rsidRPr="007D47E8">
        <w:rPr>
          <w:color w:val="auto"/>
          <w:lang w:val="ru-RU"/>
        </w:rPr>
        <w:t>,</w:t>
      </w:r>
      <w:r w:rsidRPr="00EC1831">
        <w:rPr>
          <w:color w:val="auto"/>
          <w:lang w:val="ru-RU"/>
        </w:rPr>
        <w:t xml:space="preserve"> транспортное обслуживание органов местного самоуправления для осуществления служебных поездок;</w:t>
      </w:r>
    </w:p>
    <w:p w14:paraId="7D6C1F1C" w14:textId="7FA61E39" w:rsidR="00005D23" w:rsidRPr="00EC1831" w:rsidRDefault="00C04541" w:rsidP="00623DC3">
      <w:pPr>
        <w:numPr>
          <w:ilvl w:val="0"/>
          <w:numId w:val="3"/>
        </w:numPr>
        <w:ind w:left="0" w:right="214" w:firstLine="709"/>
        <w:rPr>
          <w:color w:val="auto"/>
          <w:lang w:val="ru-RU"/>
        </w:rPr>
      </w:pPr>
      <w:r w:rsidRPr="00EC1831">
        <w:rPr>
          <w:color w:val="auto"/>
          <w:lang w:val="ru-RU"/>
        </w:rPr>
        <w:t>организация и содержание рабочих (служебных) мест</w:t>
      </w:r>
      <w:r w:rsidRPr="007D47E8">
        <w:rPr>
          <w:color w:val="auto"/>
          <w:lang w:val="ru-RU"/>
        </w:rPr>
        <w:t>, приемных для</w:t>
      </w:r>
      <w:r w:rsidRPr="00EC1831">
        <w:rPr>
          <w:color w:val="auto"/>
          <w:lang w:val="ru-RU"/>
        </w:rPr>
        <w:t xml:space="preserve"> лиц, замещающих, муниципальные должн</w:t>
      </w:r>
      <w:r w:rsidR="00423671">
        <w:rPr>
          <w:color w:val="auto"/>
          <w:lang w:val="ru-RU"/>
        </w:rPr>
        <w:t>ости, и муниципальных служащих</w:t>
      </w:r>
      <w:r w:rsidRPr="00EC1831">
        <w:rPr>
          <w:color w:val="auto"/>
          <w:lang w:val="ru-RU"/>
        </w:rPr>
        <w:t>;</w:t>
      </w:r>
    </w:p>
    <w:p w14:paraId="37F27C45" w14:textId="77777777" w:rsidR="00005D23" w:rsidRPr="00EC1831" w:rsidRDefault="00C04541" w:rsidP="00623DC3">
      <w:pPr>
        <w:numPr>
          <w:ilvl w:val="0"/>
          <w:numId w:val="3"/>
        </w:numPr>
        <w:ind w:left="0" w:right="214" w:firstLine="709"/>
        <w:rPr>
          <w:color w:val="auto"/>
          <w:lang w:val="ru-RU"/>
        </w:rPr>
      </w:pPr>
      <w:r w:rsidRPr="00EC1831">
        <w:rPr>
          <w:color w:val="auto"/>
          <w:lang w:val="ru-RU"/>
        </w:rPr>
        <w:t>иные мероприятия, направленные на создание материально</w:t>
      </w:r>
      <w:r w:rsidR="00767CBB" w:rsidRPr="00EC1831">
        <w:rPr>
          <w:color w:val="auto"/>
          <w:lang w:val="ru-RU"/>
        </w:rPr>
        <w:t>-</w:t>
      </w:r>
      <w:r w:rsidRPr="00EC1831">
        <w:rPr>
          <w:color w:val="auto"/>
          <w:lang w:val="ru-RU"/>
        </w:rPr>
        <w:t>технических условий для надлежащего функционирования органов местного самоуправления.</w:t>
      </w:r>
    </w:p>
    <w:p w14:paraId="6C9629B9" w14:textId="1C0F45ED" w:rsidR="00005D23" w:rsidRPr="00EC1831" w:rsidRDefault="00C04541" w:rsidP="00623DC3">
      <w:pPr>
        <w:numPr>
          <w:ilvl w:val="0"/>
          <w:numId w:val="4"/>
        </w:numPr>
        <w:ind w:left="0" w:right="214" w:firstLine="709"/>
        <w:rPr>
          <w:color w:val="auto"/>
          <w:lang w:val="ru-RU"/>
        </w:rPr>
      </w:pPr>
      <w:r w:rsidRPr="00EC1831">
        <w:rPr>
          <w:color w:val="auto"/>
          <w:lang w:val="ru-RU"/>
        </w:rPr>
        <w:t xml:space="preserve">Материально-техническое обеспечение деятельности органов местного самоуправления осуществляется </w:t>
      </w:r>
      <w:r w:rsidR="00B23F24">
        <w:rPr>
          <w:color w:val="auto"/>
          <w:lang w:val="ru-RU"/>
        </w:rPr>
        <w:t>а</w:t>
      </w:r>
      <w:r w:rsidR="00511169">
        <w:rPr>
          <w:color w:val="auto"/>
          <w:lang w:val="ru-RU"/>
        </w:rPr>
        <w:t>ппаратом</w:t>
      </w:r>
      <w:r w:rsidR="00FF6F1A">
        <w:rPr>
          <w:color w:val="auto"/>
          <w:lang w:val="ru-RU"/>
        </w:rPr>
        <w:t xml:space="preserve"> Совета депутатов</w:t>
      </w:r>
      <w:r w:rsidRPr="00EC1831">
        <w:rPr>
          <w:color w:val="auto"/>
          <w:lang w:val="ru-RU"/>
        </w:rPr>
        <w:t>.</w:t>
      </w:r>
    </w:p>
    <w:p w14:paraId="57CB830F" w14:textId="2A3AAFC3" w:rsidR="00005D23" w:rsidRPr="00EC1831" w:rsidRDefault="00C04541" w:rsidP="00623DC3">
      <w:pPr>
        <w:numPr>
          <w:ilvl w:val="0"/>
          <w:numId w:val="4"/>
        </w:numPr>
        <w:spacing w:after="310"/>
        <w:ind w:left="0" w:right="214" w:firstLine="709"/>
        <w:rPr>
          <w:color w:val="auto"/>
          <w:lang w:val="ru-RU"/>
        </w:rPr>
      </w:pPr>
      <w:r w:rsidRPr="00EC1831">
        <w:rPr>
          <w:color w:val="auto"/>
          <w:lang w:val="ru-RU"/>
        </w:rPr>
        <w:t xml:space="preserve">Материально-техническое обеспечение деятельности органов местного самоуправления осуществляется на основании муниципальных контрактов (договоров), заключаемых </w:t>
      </w:r>
      <w:r w:rsidR="00B23F24">
        <w:rPr>
          <w:color w:val="auto"/>
          <w:lang w:val="ru-RU"/>
        </w:rPr>
        <w:t>а</w:t>
      </w:r>
      <w:r w:rsidR="00511169">
        <w:rPr>
          <w:color w:val="auto"/>
          <w:lang w:val="ru-RU"/>
        </w:rPr>
        <w:t>ппаратом</w:t>
      </w:r>
      <w:r w:rsidR="00FF6F1A">
        <w:rPr>
          <w:color w:val="auto"/>
          <w:lang w:val="ru-RU"/>
        </w:rPr>
        <w:t xml:space="preserve"> Совета депутатов</w:t>
      </w:r>
      <w:r w:rsidRPr="00EC1831">
        <w:rPr>
          <w:color w:val="auto"/>
          <w:lang w:val="ru-RU"/>
        </w:rPr>
        <w:t xml:space="preserve"> в соответствии с Федеральным законом от 5 апреля 2013 г</w:t>
      </w:r>
      <w:r w:rsidR="00767CBB" w:rsidRPr="00EC1831">
        <w:rPr>
          <w:color w:val="auto"/>
          <w:lang w:val="ru-RU"/>
        </w:rPr>
        <w:t>.</w:t>
      </w:r>
      <w:r w:rsidRPr="00EC1831">
        <w:rPr>
          <w:color w:val="auto"/>
          <w:lang w:val="ru-RU"/>
        </w:rPr>
        <w:t xml:space="preserve"> № 44-ФЗ «О контрактной системе в сфере закупок товаров, работ, услуг для обеспечения государственных </w:t>
      </w:r>
      <w:bookmarkStart w:id="0" w:name="_GoBack"/>
      <w:bookmarkEnd w:id="0"/>
      <w:r w:rsidRPr="00EC1831">
        <w:rPr>
          <w:color w:val="auto"/>
          <w:lang w:val="ru-RU"/>
        </w:rPr>
        <w:t>и муниципальных нужд».</w:t>
      </w:r>
    </w:p>
    <w:p w14:paraId="356FC32C" w14:textId="77777777" w:rsidR="00005D23" w:rsidRPr="00EC1831" w:rsidRDefault="00C04541" w:rsidP="00623DC3">
      <w:pPr>
        <w:spacing w:after="184"/>
        <w:ind w:right="11" w:firstLine="709"/>
        <w:jc w:val="center"/>
        <w:rPr>
          <w:color w:val="auto"/>
          <w:lang w:val="ru-RU"/>
        </w:rPr>
      </w:pPr>
      <w:r w:rsidRPr="00EC1831">
        <w:rPr>
          <w:b/>
          <w:color w:val="auto"/>
          <w:lang w:val="ru-RU"/>
        </w:rPr>
        <w:t>Организационное обеспечение деятельности органов местного самоуправления</w:t>
      </w:r>
    </w:p>
    <w:p w14:paraId="1B9F37F8" w14:textId="77777777" w:rsidR="00005D23" w:rsidRPr="00EC1831" w:rsidRDefault="00C04541" w:rsidP="00623DC3">
      <w:pPr>
        <w:numPr>
          <w:ilvl w:val="0"/>
          <w:numId w:val="4"/>
        </w:numPr>
        <w:ind w:left="0" w:right="214" w:firstLine="709"/>
        <w:rPr>
          <w:color w:val="auto"/>
          <w:lang w:val="ru-RU"/>
        </w:rPr>
      </w:pPr>
      <w:r w:rsidRPr="00EC1831">
        <w:rPr>
          <w:color w:val="auto"/>
          <w:lang w:val="ru-RU"/>
        </w:rPr>
        <w:t>К организационному обеспечению деятельности органов местного самоуправления относятся следующие мероприятия:</w:t>
      </w:r>
    </w:p>
    <w:p w14:paraId="4632D56C" w14:textId="77777777" w:rsidR="00005D23" w:rsidRPr="00EC1831" w:rsidRDefault="00C04541" w:rsidP="00623DC3">
      <w:pPr>
        <w:numPr>
          <w:ilvl w:val="0"/>
          <w:numId w:val="5"/>
        </w:numPr>
        <w:ind w:left="0" w:right="214" w:firstLine="709"/>
        <w:rPr>
          <w:color w:val="auto"/>
          <w:lang w:val="ru-RU"/>
        </w:rPr>
      </w:pPr>
      <w:r w:rsidRPr="00EC1831">
        <w:rPr>
          <w:color w:val="auto"/>
          <w:lang w:val="ru-RU"/>
        </w:rPr>
        <w:t>кадровое обеспечение, включая организацию ведения кадровой работы, организацию дополнительного профессионального образования главы муниципального округа и муниципальных служащих, организацию подготовки кадров для муниципальной службы;</w:t>
      </w:r>
    </w:p>
    <w:p w14:paraId="27327025" w14:textId="77777777" w:rsidR="00005D23" w:rsidRPr="00EC1831" w:rsidRDefault="00C04541" w:rsidP="00623DC3">
      <w:pPr>
        <w:numPr>
          <w:ilvl w:val="0"/>
          <w:numId w:val="5"/>
        </w:numPr>
        <w:ind w:left="0" w:right="214" w:firstLine="709"/>
        <w:rPr>
          <w:color w:val="auto"/>
          <w:lang w:val="ru-RU"/>
        </w:rPr>
      </w:pPr>
      <w:r w:rsidRPr="00EC1831">
        <w:rPr>
          <w:color w:val="auto"/>
          <w:lang w:val="ru-RU"/>
        </w:rPr>
        <w:lastRenderedPageBreak/>
        <w:t>финансовое обеспечение, включая организацию ведения бухгалтерского (бюджетного) и налогового учета и представления финансовой отчетности;</w:t>
      </w:r>
    </w:p>
    <w:p w14:paraId="55050219" w14:textId="11E0A390" w:rsidR="00005D23" w:rsidRPr="00EC1831" w:rsidRDefault="006E34EB" w:rsidP="00623DC3">
      <w:pPr>
        <w:numPr>
          <w:ilvl w:val="0"/>
          <w:numId w:val="5"/>
        </w:numPr>
        <w:ind w:left="0" w:right="214" w:firstLine="709"/>
        <w:rPr>
          <w:color w:val="auto"/>
        </w:rPr>
      </w:pPr>
      <w:r>
        <w:rPr>
          <w:color w:val="auto"/>
          <w:lang w:val="ru-RU"/>
        </w:rPr>
        <w:t>правовое обеспечение</w:t>
      </w:r>
      <w:r w:rsidR="00C04541" w:rsidRPr="00EC1831">
        <w:rPr>
          <w:color w:val="auto"/>
        </w:rPr>
        <w:t>;</w:t>
      </w:r>
    </w:p>
    <w:p w14:paraId="3C2E5DF0" w14:textId="77777777" w:rsidR="00005D23" w:rsidRPr="00EC1831" w:rsidRDefault="00767CBB" w:rsidP="00623DC3">
      <w:pPr>
        <w:numPr>
          <w:ilvl w:val="0"/>
          <w:numId w:val="5"/>
        </w:numPr>
        <w:ind w:left="0" w:right="214" w:firstLine="709"/>
        <w:rPr>
          <w:color w:val="auto"/>
          <w:lang w:val="ru-RU"/>
        </w:rPr>
      </w:pPr>
      <w:r w:rsidRPr="00EC1831">
        <w:rPr>
          <w:color w:val="auto"/>
          <w:lang w:val="ru-RU"/>
        </w:rPr>
        <w:t xml:space="preserve">организация работы по профилактике </w:t>
      </w:r>
      <w:r w:rsidR="00C04541" w:rsidRPr="00EC1831">
        <w:rPr>
          <w:color w:val="auto"/>
          <w:lang w:val="ru-RU"/>
        </w:rPr>
        <w:t>коррупционных</w:t>
      </w:r>
      <w:r w:rsidRPr="00EC1831">
        <w:rPr>
          <w:color w:val="auto"/>
          <w:lang w:val="ru-RU"/>
        </w:rPr>
        <w:t xml:space="preserve"> </w:t>
      </w:r>
      <w:r w:rsidR="00C04541" w:rsidRPr="00EC1831">
        <w:rPr>
          <w:color w:val="auto"/>
          <w:lang w:val="ru-RU"/>
        </w:rPr>
        <w:t>правонарушений в органах местного самоуправления;</w:t>
      </w:r>
    </w:p>
    <w:p w14:paraId="59D68665" w14:textId="77777777" w:rsidR="00005D23" w:rsidRPr="00EC1831" w:rsidRDefault="00C04541" w:rsidP="00623DC3">
      <w:pPr>
        <w:numPr>
          <w:ilvl w:val="0"/>
          <w:numId w:val="5"/>
        </w:numPr>
        <w:ind w:left="0" w:right="214" w:firstLine="709"/>
        <w:rPr>
          <w:color w:val="auto"/>
          <w:lang w:val="ru-RU"/>
        </w:rPr>
      </w:pPr>
      <w:r w:rsidRPr="00EC1831">
        <w:rPr>
          <w:color w:val="auto"/>
          <w:lang w:val="ru-RU"/>
        </w:rPr>
        <w:t>организация работы по обеспечению требований безопасности, предъявляемых к органам местного самоуправления;</w:t>
      </w:r>
    </w:p>
    <w:p w14:paraId="15EEB21A" w14:textId="77777777" w:rsidR="00005D23" w:rsidRPr="00EC1831" w:rsidRDefault="00C04541" w:rsidP="00623DC3">
      <w:pPr>
        <w:numPr>
          <w:ilvl w:val="0"/>
          <w:numId w:val="5"/>
        </w:numPr>
        <w:ind w:left="0" w:right="214" w:firstLine="709"/>
        <w:rPr>
          <w:color w:val="auto"/>
          <w:lang w:val="ru-RU"/>
        </w:rPr>
      </w:pPr>
      <w:r w:rsidRPr="00EC1831">
        <w:rPr>
          <w:color w:val="auto"/>
          <w:lang w:val="ru-RU"/>
        </w:rPr>
        <w:t>документационное обеспечение, включая организацию</w:t>
      </w:r>
      <w:r w:rsidR="00767CBB" w:rsidRPr="00EC1831">
        <w:rPr>
          <w:color w:val="auto"/>
          <w:lang w:val="ru-RU"/>
        </w:rPr>
        <w:t xml:space="preserve"> </w:t>
      </w:r>
      <w:r w:rsidRPr="00EC1831">
        <w:rPr>
          <w:color w:val="auto"/>
          <w:lang w:val="ru-RU"/>
        </w:rPr>
        <w:t>делопроизводства в органах местного самоуправления;</w:t>
      </w:r>
    </w:p>
    <w:p w14:paraId="01334805" w14:textId="77777777" w:rsidR="00005D23" w:rsidRPr="00EC1831" w:rsidRDefault="00C04541" w:rsidP="00623DC3">
      <w:pPr>
        <w:numPr>
          <w:ilvl w:val="0"/>
          <w:numId w:val="5"/>
        </w:numPr>
        <w:ind w:left="0" w:right="214" w:firstLine="709"/>
        <w:rPr>
          <w:color w:val="auto"/>
          <w:lang w:val="ru-RU"/>
        </w:rPr>
      </w:pPr>
      <w:r w:rsidRPr="00EC1831">
        <w:rPr>
          <w:color w:val="auto"/>
          <w:lang w:val="ru-RU"/>
        </w:rPr>
        <w:t>организация работы с обращениями граждан и личного приема граждан;</w:t>
      </w:r>
    </w:p>
    <w:p w14:paraId="275EA09D" w14:textId="26BBF7F9" w:rsidR="00005D23" w:rsidRPr="00EC1831" w:rsidRDefault="006E34EB" w:rsidP="00623DC3">
      <w:pPr>
        <w:numPr>
          <w:ilvl w:val="0"/>
          <w:numId w:val="5"/>
        </w:numPr>
        <w:ind w:left="0" w:right="214" w:firstLine="709"/>
        <w:rPr>
          <w:color w:val="auto"/>
        </w:rPr>
      </w:pPr>
      <w:r>
        <w:rPr>
          <w:color w:val="auto"/>
          <w:lang w:val="ru-RU"/>
        </w:rPr>
        <w:t>архивное обеспечение;</w:t>
      </w:r>
    </w:p>
    <w:p w14:paraId="744474BC" w14:textId="77777777" w:rsidR="00005D23" w:rsidRPr="00EC1831" w:rsidRDefault="00C04541" w:rsidP="00623DC3">
      <w:pPr>
        <w:numPr>
          <w:ilvl w:val="0"/>
          <w:numId w:val="5"/>
        </w:numPr>
        <w:spacing w:after="0" w:line="239" w:lineRule="auto"/>
        <w:ind w:left="0" w:right="214" w:firstLine="709"/>
        <w:rPr>
          <w:color w:val="auto"/>
          <w:lang w:val="ru-RU"/>
        </w:rPr>
      </w:pPr>
      <w:r w:rsidRPr="00EC1831">
        <w:rPr>
          <w:color w:val="auto"/>
          <w:lang w:val="ru-RU"/>
        </w:rPr>
        <w:t xml:space="preserve">информационное обеспечение, включая обеспечение доступа </w:t>
      </w:r>
      <w:r w:rsidR="0038105A" w:rsidRPr="00EC1831">
        <w:rPr>
          <w:color w:val="auto"/>
          <w:lang w:val="ru-RU"/>
        </w:rPr>
        <w:br/>
      </w:r>
      <w:r w:rsidRPr="00EC1831">
        <w:rPr>
          <w:color w:val="auto"/>
          <w:lang w:val="ru-RU"/>
        </w:rPr>
        <w:t xml:space="preserve">к информации о деятельности органов местного самоуправления, </w:t>
      </w:r>
      <w:r w:rsidR="0038105A" w:rsidRPr="00EC1831">
        <w:rPr>
          <w:color w:val="auto"/>
          <w:lang w:val="ru-RU"/>
        </w:rPr>
        <w:br/>
      </w:r>
      <w:r w:rsidRPr="00EC1831">
        <w:rPr>
          <w:color w:val="auto"/>
          <w:lang w:val="ru-RU"/>
        </w:rPr>
        <w:t>и обеспечение информационной безопасности;</w:t>
      </w:r>
    </w:p>
    <w:p w14:paraId="013F4381" w14:textId="77777777" w:rsidR="00005D23" w:rsidRPr="00EC1831" w:rsidRDefault="00C04541" w:rsidP="00623DC3">
      <w:pPr>
        <w:numPr>
          <w:ilvl w:val="0"/>
          <w:numId w:val="5"/>
        </w:numPr>
        <w:ind w:left="0" w:right="214" w:firstLine="709"/>
        <w:rPr>
          <w:color w:val="auto"/>
          <w:lang w:val="ru-RU"/>
        </w:rPr>
      </w:pPr>
      <w:r w:rsidRPr="00EC1831">
        <w:rPr>
          <w:color w:val="auto"/>
          <w:lang w:val="ru-RU"/>
        </w:rPr>
        <w:t>подготовка информационных, справочных, методических материалов, необходимых для деятельности органов местного самоуправления;</w:t>
      </w:r>
    </w:p>
    <w:p w14:paraId="730D56A5" w14:textId="249BA7C0" w:rsidR="00005D23" w:rsidRPr="00EC1831" w:rsidRDefault="00C04541" w:rsidP="00623DC3">
      <w:pPr>
        <w:numPr>
          <w:ilvl w:val="0"/>
          <w:numId w:val="5"/>
        </w:numPr>
        <w:ind w:left="0" w:right="214" w:firstLine="709"/>
        <w:rPr>
          <w:color w:val="auto"/>
        </w:rPr>
      </w:pPr>
      <w:r w:rsidRPr="00EC1831">
        <w:rPr>
          <w:color w:val="auto"/>
          <w:lang w:val="ru-RU"/>
        </w:rPr>
        <w:t xml:space="preserve">обеспечение деятельности постоянных и временных коллегиальных органов, действующих в органах местного самоуправления либо образованных по их решению </w:t>
      </w:r>
      <w:r w:rsidRPr="00EC1831">
        <w:rPr>
          <w:color w:val="auto"/>
        </w:rPr>
        <w:t>(</w:t>
      </w:r>
      <w:r w:rsidR="006E34EB">
        <w:rPr>
          <w:color w:val="auto"/>
          <w:lang w:val="ru-RU"/>
        </w:rPr>
        <w:t>комиссий</w:t>
      </w:r>
      <w:r w:rsidRPr="00EC1831">
        <w:rPr>
          <w:color w:val="auto"/>
        </w:rPr>
        <w:t xml:space="preserve">, </w:t>
      </w:r>
      <w:r w:rsidR="006E34EB">
        <w:rPr>
          <w:color w:val="auto"/>
          <w:lang w:val="ru-RU"/>
        </w:rPr>
        <w:t>рабочих групп</w:t>
      </w:r>
      <w:r w:rsidRPr="00EC1831">
        <w:rPr>
          <w:color w:val="auto"/>
        </w:rPr>
        <w:t xml:space="preserve"> и </w:t>
      </w:r>
      <w:r w:rsidR="006E34EB">
        <w:rPr>
          <w:color w:val="auto"/>
          <w:lang w:val="ru-RU"/>
        </w:rPr>
        <w:t>других</w:t>
      </w:r>
      <w:r w:rsidRPr="00EC1831">
        <w:rPr>
          <w:color w:val="auto"/>
        </w:rPr>
        <w:t>);</w:t>
      </w:r>
    </w:p>
    <w:p w14:paraId="61C1ED47" w14:textId="77777777" w:rsidR="00005D23" w:rsidRPr="00EC1831" w:rsidRDefault="00C04541" w:rsidP="00623DC3">
      <w:pPr>
        <w:numPr>
          <w:ilvl w:val="0"/>
          <w:numId w:val="5"/>
        </w:numPr>
        <w:ind w:left="0" w:right="214" w:firstLine="709"/>
        <w:rPr>
          <w:color w:val="auto"/>
          <w:lang w:val="ru-RU"/>
        </w:rPr>
      </w:pPr>
      <w:proofErr w:type="gramStart"/>
      <w:r w:rsidRPr="00EC1831">
        <w:rPr>
          <w:color w:val="auto"/>
          <w:lang w:val="ru-RU"/>
        </w:rPr>
        <w:t>организация официальных мероприятий, проводимых органами местного самоуправления (зрелищных, памятных, просветительских, публичных мероприятий, публичных слушаний, собраний и конференций граждан, форумов, презентаций, круглых столов, рабочих встреч, семинаров, совещаний и других);</w:t>
      </w:r>
      <w:proofErr w:type="gramEnd"/>
    </w:p>
    <w:p w14:paraId="67B8B367" w14:textId="77777777" w:rsidR="00005D23" w:rsidRPr="007D47E8" w:rsidRDefault="00C04541" w:rsidP="00623DC3">
      <w:pPr>
        <w:numPr>
          <w:ilvl w:val="0"/>
          <w:numId w:val="5"/>
        </w:numPr>
        <w:ind w:left="0" w:right="214" w:firstLine="709"/>
        <w:rPr>
          <w:color w:val="auto"/>
          <w:lang w:val="ru-RU"/>
        </w:rPr>
      </w:pPr>
      <w:r w:rsidRPr="007D47E8">
        <w:rPr>
          <w:color w:val="auto"/>
          <w:lang w:val="ru-RU"/>
        </w:rPr>
        <w:t xml:space="preserve">организация мероприятий, направленных на выполнение требований законодательства Российской Федерации, предъявляемых в связи </w:t>
      </w:r>
      <w:r w:rsidR="0038105A" w:rsidRPr="007D47E8">
        <w:rPr>
          <w:color w:val="auto"/>
          <w:lang w:val="ru-RU"/>
        </w:rPr>
        <w:br/>
      </w:r>
      <w:r w:rsidRPr="007D47E8">
        <w:rPr>
          <w:color w:val="auto"/>
          <w:lang w:val="ru-RU"/>
        </w:rPr>
        <w:t>с осуществлением деятельности на территории Российской Федерации;</w:t>
      </w:r>
    </w:p>
    <w:p w14:paraId="33C764DD" w14:textId="77777777" w:rsidR="00005D23" w:rsidRPr="00EC1831" w:rsidRDefault="00C04541" w:rsidP="00623DC3">
      <w:pPr>
        <w:numPr>
          <w:ilvl w:val="0"/>
          <w:numId w:val="5"/>
        </w:numPr>
        <w:ind w:left="0" w:right="214" w:firstLine="709"/>
        <w:rPr>
          <w:color w:val="auto"/>
          <w:lang w:val="ru-RU"/>
        </w:rPr>
      </w:pPr>
      <w:r w:rsidRPr="00EC1831">
        <w:rPr>
          <w:color w:val="auto"/>
          <w:lang w:val="ru-RU"/>
        </w:rPr>
        <w:t>иные мероприятия, направленные на создание условий для надлежащего осуществления органами местного самоуправления своих полномочий.</w:t>
      </w:r>
    </w:p>
    <w:p w14:paraId="03754216" w14:textId="425DDCF0" w:rsidR="00005D23" w:rsidRPr="00EC1831" w:rsidRDefault="00C04541" w:rsidP="00623DC3">
      <w:pPr>
        <w:numPr>
          <w:ilvl w:val="0"/>
          <w:numId w:val="6"/>
        </w:numPr>
        <w:ind w:left="0" w:right="214" w:firstLine="709"/>
        <w:rPr>
          <w:color w:val="auto"/>
          <w:lang w:val="ru-RU"/>
        </w:rPr>
      </w:pPr>
      <w:r w:rsidRPr="00EC1831">
        <w:rPr>
          <w:color w:val="auto"/>
          <w:lang w:val="ru-RU"/>
        </w:rPr>
        <w:t>Организационное обеспечение деятельности Совета депутатов, главы муниципального округа и а</w:t>
      </w:r>
      <w:r w:rsidR="00F2250C">
        <w:rPr>
          <w:color w:val="auto"/>
          <w:lang w:val="ru-RU"/>
        </w:rPr>
        <w:t>ппарата</w:t>
      </w:r>
      <w:r w:rsidRPr="00EC1831">
        <w:rPr>
          <w:color w:val="auto"/>
          <w:lang w:val="ru-RU"/>
        </w:rPr>
        <w:t xml:space="preserve"> </w:t>
      </w:r>
      <w:r w:rsidR="00FF6F1A">
        <w:rPr>
          <w:color w:val="auto"/>
          <w:lang w:val="ru-RU"/>
        </w:rPr>
        <w:t xml:space="preserve">Совета депутатов </w:t>
      </w:r>
      <w:r w:rsidRPr="00EC1831">
        <w:rPr>
          <w:color w:val="auto"/>
          <w:lang w:val="ru-RU"/>
        </w:rPr>
        <w:t xml:space="preserve">осуществляет </w:t>
      </w:r>
      <w:r w:rsidR="00254F5E">
        <w:rPr>
          <w:color w:val="auto"/>
          <w:lang w:val="ru-RU"/>
        </w:rPr>
        <w:t>а</w:t>
      </w:r>
      <w:r w:rsidR="00F2250C">
        <w:rPr>
          <w:color w:val="auto"/>
          <w:lang w:val="ru-RU"/>
        </w:rPr>
        <w:t>ппарат</w:t>
      </w:r>
      <w:r w:rsidRPr="00EC1831">
        <w:rPr>
          <w:color w:val="auto"/>
          <w:lang w:val="ru-RU"/>
        </w:rPr>
        <w:t xml:space="preserve"> </w:t>
      </w:r>
      <w:r w:rsidR="00984464">
        <w:rPr>
          <w:color w:val="auto"/>
          <w:lang w:val="ru-RU"/>
        </w:rPr>
        <w:t xml:space="preserve">Совета депутатов </w:t>
      </w:r>
      <w:r w:rsidRPr="00EC1831">
        <w:rPr>
          <w:color w:val="auto"/>
          <w:lang w:val="ru-RU"/>
        </w:rPr>
        <w:t>с уч</w:t>
      </w:r>
      <w:r w:rsidR="0038105A" w:rsidRPr="00EC1831">
        <w:rPr>
          <w:color w:val="auto"/>
          <w:lang w:val="ru-RU"/>
        </w:rPr>
        <w:t>е</w:t>
      </w:r>
      <w:r w:rsidRPr="00EC1831">
        <w:rPr>
          <w:color w:val="auto"/>
          <w:lang w:val="ru-RU"/>
        </w:rPr>
        <w:t>том положений пунктов 12, 13 и 14 настоящего Порядка.</w:t>
      </w:r>
    </w:p>
    <w:p w14:paraId="44750AA0" w14:textId="5FA7C5D8" w:rsidR="00005D23" w:rsidRPr="00EC1831" w:rsidRDefault="00C04541" w:rsidP="00623DC3">
      <w:pPr>
        <w:numPr>
          <w:ilvl w:val="0"/>
          <w:numId w:val="6"/>
        </w:numPr>
        <w:ind w:left="0" w:right="214" w:firstLine="709"/>
        <w:rPr>
          <w:color w:val="auto"/>
          <w:lang w:val="ru-RU"/>
        </w:rPr>
      </w:pPr>
      <w:r w:rsidRPr="00EC1831">
        <w:rPr>
          <w:color w:val="auto"/>
          <w:lang w:val="ru-RU"/>
        </w:rPr>
        <w:t xml:space="preserve">Организационное обеспечение деятельности органов местного самоуправления непосредственно осуществляют </w:t>
      </w:r>
      <w:r w:rsidR="00F2250C">
        <w:rPr>
          <w:color w:val="auto"/>
          <w:lang w:val="ru-RU"/>
        </w:rPr>
        <w:t>муниципальные служащие аппарата</w:t>
      </w:r>
      <w:r w:rsidR="00984464">
        <w:rPr>
          <w:color w:val="auto"/>
          <w:lang w:val="ru-RU"/>
        </w:rPr>
        <w:t xml:space="preserve"> Совета депутатов</w:t>
      </w:r>
      <w:r w:rsidRPr="00EC1831">
        <w:rPr>
          <w:color w:val="auto"/>
          <w:lang w:val="ru-RU"/>
        </w:rPr>
        <w:t xml:space="preserve"> в соответствии с муниципальными правовыми актами муниципального округа </w:t>
      </w:r>
      <w:r w:rsidR="00984464">
        <w:rPr>
          <w:color w:val="auto"/>
          <w:lang w:val="ru-RU"/>
        </w:rPr>
        <w:t>Бекасово</w:t>
      </w:r>
      <w:r w:rsidRPr="00EC1831">
        <w:rPr>
          <w:color w:val="auto"/>
          <w:lang w:val="ru-RU"/>
        </w:rPr>
        <w:t>, в том</w:t>
      </w:r>
      <w:r w:rsidR="0038105A" w:rsidRPr="00EC1831">
        <w:rPr>
          <w:color w:val="auto"/>
          <w:lang w:val="ru-RU"/>
        </w:rPr>
        <w:t xml:space="preserve"> числе локальными нормативными </w:t>
      </w:r>
      <w:r w:rsidRPr="00EC1831">
        <w:rPr>
          <w:color w:val="auto"/>
          <w:lang w:val="ru-RU"/>
        </w:rPr>
        <w:t>актами аппарата</w:t>
      </w:r>
      <w:r w:rsidR="00FF6F1A">
        <w:rPr>
          <w:color w:val="auto"/>
          <w:lang w:val="ru-RU"/>
        </w:rPr>
        <w:t xml:space="preserve"> Совета депутатов</w:t>
      </w:r>
      <w:r w:rsidRPr="00EC1831">
        <w:rPr>
          <w:color w:val="auto"/>
          <w:lang w:val="ru-RU"/>
        </w:rPr>
        <w:t>.</w:t>
      </w:r>
    </w:p>
    <w:p w14:paraId="592584A6" w14:textId="77777777" w:rsidR="00005D23" w:rsidRPr="00EC1831" w:rsidRDefault="00C04541" w:rsidP="00623DC3">
      <w:pPr>
        <w:numPr>
          <w:ilvl w:val="0"/>
          <w:numId w:val="6"/>
        </w:numPr>
        <w:ind w:left="0" w:right="214" w:firstLine="709"/>
        <w:rPr>
          <w:color w:val="auto"/>
          <w:lang w:val="ru-RU"/>
        </w:rPr>
      </w:pPr>
      <w:r w:rsidRPr="00EC1831">
        <w:rPr>
          <w:color w:val="auto"/>
          <w:lang w:val="ru-RU"/>
        </w:rPr>
        <w:lastRenderedPageBreak/>
        <w:t>Глава муниципального округа самостоятельно определяет направления своей деятельности и организует</w:t>
      </w:r>
      <w:r w:rsidR="0038105A" w:rsidRPr="00EC1831">
        <w:rPr>
          <w:color w:val="auto"/>
          <w:lang w:val="ru-RU"/>
        </w:rPr>
        <w:t xml:space="preserve"> работу по осуществлению своих </w:t>
      </w:r>
      <w:r w:rsidRPr="00EC1831">
        <w:rPr>
          <w:color w:val="auto"/>
          <w:lang w:val="ru-RU"/>
        </w:rPr>
        <w:t>полномочий.</w:t>
      </w:r>
    </w:p>
    <w:p w14:paraId="0F5EBD0F" w14:textId="77777777" w:rsidR="00005D23" w:rsidRPr="00EC1831" w:rsidRDefault="00C04541" w:rsidP="00623DC3">
      <w:pPr>
        <w:numPr>
          <w:ilvl w:val="0"/>
          <w:numId w:val="6"/>
        </w:numPr>
        <w:ind w:left="0" w:right="214" w:firstLine="709"/>
        <w:rPr>
          <w:color w:val="auto"/>
          <w:lang w:val="ru-RU"/>
        </w:rPr>
      </w:pPr>
      <w:r w:rsidRPr="00EC1831">
        <w:rPr>
          <w:color w:val="auto"/>
          <w:lang w:val="ru-RU"/>
        </w:rPr>
        <w:t>Организацию деятельности Совета депутатов осуществляет глава муниципального округа.</w:t>
      </w:r>
    </w:p>
    <w:p w14:paraId="40879961" w14:textId="52394E15" w:rsidR="00005D23" w:rsidRPr="00EC1831" w:rsidRDefault="00C04541" w:rsidP="00623DC3">
      <w:pPr>
        <w:numPr>
          <w:ilvl w:val="0"/>
          <w:numId w:val="6"/>
        </w:numPr>
        <w:spacing w:after="309"/>
        <w:ind w:left="0" w:right="214" w:firstLine="709"/>
        <w:rPr>
          <w:color w:val="auto"/>
          <w:lang w:val="ru-RU"/>
        </w:rPr>
      </w:pPr>
      <w:r w:rsidRPr="00EC1831">
        <w:rPr>
          <w:color w:val="auto"/>
          <w:lang w:val="ru-RU"/>
        </w:rPr>
        <w:t xml:space="preserve">Глава муниципального округа самостоятельно организует работу </w:t>
      </w:r>
      <w:r w:rsidR="007B79FD">
        <w:rPr>
          <w:color w:val="auto"/>
          <w:lang w:val="ru-RU"/>
        </w:rPr>
        <w:t>а</w:t>
      </w:r>
      <w:r w:rsidR="00473F63">
        <w:rPr>
          <w:color w:val="auto"/>
          <w:lang w:val="ru-RU"/>
        </w:rPr>
        <w:t>ппарата</w:t>
      </w:r>
      <w:r w:rsidR="00984464">
        <w:rPr>
          <w:color w:val="auto"/>
          <w:lang w:val="ru-RU"/>
        </w:rPr>
        <w:t xml:space="preserve"> Совета депутатов</w:t>
      </w:r>
      <w:r w:rsidRPr="00EC1831">
        <w:rPr>
          <w:color w:val="auto"/>
          <w:lang w:val="ru-RU"/>
        </w:rPr>
        <w:t>.</w:t>
      </w:r>
    </w:p>
    <w:p w14:paraId="2D13E92B" w14:textId="77777777" w:rsidR="00005D23" w:rsidRPr="00EC1831" w:rsidRDefault="00C04541" w:rsidP="00623DC3">
      <w:pPr>
        <w:spacing w:after="310"/>
        <w:ind w:right="218" w:firstLine="709"/>
        <w:jc w:val="center"/>
        <w:rPr>
          <w:color w:val="auto"/>
          <w:lang w:val="ru-RU"/>
        </w:rPr>
      </w:pPr>
      <w:r w:rsidRPr="00EC1831">
        <w:rPr>
          <w:b/>
          <w:color w:val="auto"/>
          <w:lang w:val="ru-RU"/>
        </w:rPr>
        <w:t xml:space="preserve">Планирование и финансирование расходов </w:t>
      </w:r>
      <w:r w:rsidR="0038105A" w:rsidRPr="00EC1831">
        <w:rPr>
          <w:b/>
          <w:color w:val="auto"/>
          <w:lang w:val="ru-RU"/>
        </w:rPr>
        <w:br/>
      </w:r>
      <w:r w:rsidRPr="00EC1831">
        <w:rPr>
          <w:b/>
          <w:color w:val="auto"/>
          <w:lang w:val="ru-RU"/>
        </w:rPr>
        <w:t>на материально</w:t>
      </w:r>
      <w:r w:rsidR="0038105A" w:rsidRPr="00EC1831">
        <w:rPr>
          <w:b/>
          <w:color w:val="auto"/>
          <w:lang w:val="ru-RU"/>
        </w:rPr>
        <w:t>-</w:t>
      </w:r>
      <w:r w:rsidRPr="00EC1831">
        <w:rPr>
          <w:b/>
          <w:color w:val="auto"/>
          <w:lang w:val="ru-RU"/>
        </w:rPr>
        <w:t xml:space="preserve">техническое и организационное обеспечение </w:t>
      </w:r>
      <w:r w:rsidR="0038105A" w:rsidRPr="00EC1831">
        <w:rPr>
          <w:b/>
          <w:color w:val="auto"/>
          <w:lang w:val="ru-RU"/>
        </w:rPr>
        <w:br/>
      </w:r>
      <w:r w:rsidRPr="00EC1831">
        <w:rPr>
          <w:b/>
          <w:color w:val="auto"/>
          <w:lang w:val="ru-RU"/>
        </w:rPr>
        <w:t>деятельности органов местного самоуправления</w:t>
      </w:r>
    </w:p>
    <w:p w14:paraId="6FE4E2AC" w14:textId="288B05DD" w:rsidR="00005D23" w:rsidRPr="00EC1831" w:rsidRDefault="00C04541" w:rsidP="00623DC3">
      <w:pPr>
        <w:ind w:right="214" w:firstLine="709"/>
        <w:rPr>
          <w:color w:val="auto"/>
          <w:lang w:val="ru-RU"/>
        </w:rPr>
      </w:pPr>
      <w:r w:rsidRPr="00EC1831">
        <w:rPr>
          <w:color w:val="auto"/>
          <w:lang w:val="ru-RU"/>
        </w:rPr>
        <w:t>15.</w:t>
      </w:r>
      <w:r w:rsidR="00423671">
        <w:rPr>
          <w:color w:val="auto"/>
          <w:lang w:val="ru-RU"/>
        </w:rPr>
        <w:tab/>
      </w:r>
      <w:r w:rsidRPr="00EC1831">
        <w:rPr>
          <w:color w:val="auto"/>
          <w:lang w:val="ru-RU"/>
        </w:rPr>
        <w:t xml:space="preserve">Финансирование расходов на материально-техническое </w:t>
      </w:r>
      <w:r w:rsidR="0038105A" w:rsidRPr="00EC1831">
        <w:rPr>
          <w:color w:val="auto"/>
          <w:lang w:val="ru-RU"/>
        </w:rPr>
        <w:br/>
      </w:r>
      <w:r w:rsidRPr="00EC1831">
        <w:rPr>
          <w:color w:val="auto"/>
          <w:lang w:val="ru-RU"/>
        </w:rPr>
        <w:t xml:space="preserve">и организационное обеспечение деятельности органов местного самоуправления осуществляется за счет средств бюджета </w:t>
      </w:r>
      <w:r w:rsidR="00984464">
        <w:rPr>
          <w:color w:val="auto"/>
          <w:lang w:val="ru-RU"/>
        </w:rPr>
        <w:t xml:space="preserve">внутригородского муниципального образования - </w:t>
      </w:r>
      <w:r w:rsidRPr="00EC1831">
        <w:rPr>
          <w:color w:val="auto"/>
          <w:lang w:val="ru-RU"/>
        </w:rPr>
        <w:t>муниципального округа</w:t>
      </w:r>
      <w:r w:rsidR="00984464">
        <w:rPr>
          <w:color w:val="auto"/>
          <w:lang w:val="ru-RU"/>
        </w:rPr>
        <w:t xml:space="preserve"> Бекасово в городе Москве (далее – бюджет муниципального округа)</w:t>
      </w:r>
      <w:r w:rsidRPr="00EC1831">
        <w:rPr>
          <w:color w:val="auto"/>
          <w:lang w:val="ru-RU"/>
        </w:rPr>
        <w:t>.</w:t>
      </w:r>
    </w:p>
    <w:p w14:paraId="3AD8C856" w14:textId="5FB49329" w:rsidR="00005D23" w:rsidRPr="00EC1831" w:rsidRDefault="00C04541" w:rsidP="00623DC3">
      <w:pPr>
        <w:numPr>
          <w:ilvl w:val="0"/>
          <w:numId w:val="7"/>
        </w:numPr>
        <w:spacing w:after="0"/>
        <w:ind w:left="0" w:right="214" w:firstLine="709"/>
        <w:rPr>
          <w:color w:val="auto"/>
          <w:lang w:val="ru-RU"/>
        </w:rPr>
      </w:pPr>
      <w:proofErr w:type="gramStart"/>
      <w:r w:rsidRPr="00EC1831">
        <w:rPr>
          <w:color w:val="auto"/>
          <w:lang w:val="ru-RU"/>
        </w:rPr>
        <w:t xml:space="preserve">Планирование расходов на осуществление мероприятий </w:t>
      </w:r>
      <w:r w:rsidR="0038105A" w:rsidRPr="00EC1831">
        <w:rPr>
          <w:color w:val="auto"/>
          <w:lang w:val="ru-RU"/>
        </w:rPr>
        <w:br/>
      </w:r>
      <w:r w:rsidRPr="00EC1831">
        <w:rPr>
          <w:color w:val="auto"/>
          <w:lang w:val="ru-RU"/>
        </w:rPr>
        <w:t xml:space="preserve">по материально-техническому и организационному обеспечению деятельности органов местного самоуправления осуществляется в соответствии с бюджетным законодательством Российской Федерации и города Москвы, Уставом </w:t>
      </w:r>
      <w:r w:rsidR="00984464">
        <w:rPr>
          <w:color w:val="auto"/>
          <w:lang w:val="ru-RU"/>
        </w:rPr>
        <w:t xml:space="preserve">внутригородского муниципального образования – муниципального </w:t>
      </w:r>
      <w:r w:rsidRPr="00EC1831">
        <w:rPr>
          <w:color w:val="auto"/>
          <w:lang w:val="ru-RU"/>
        </w:rPr>
        <w:t>округа</w:t>
      </w:r>
      <w:r w:rsidR="00984464">
        <w:rPr>
          <w:color w:val="auto"/>
          <w:lang w:val="ru-RU"/>
        </w:rPr>
        <w:t xml:space="preserve"> Бекасово в городе Москве</w:t>
      </w:r>
      <w:r w:rsidRPr="00EC1831">
        <w:rPr>
          <w:color w:val="auto"/>
          <w:lang w:val="ru-RU"/>
        </w:rPr>
        <w:t>, Положением о бюджетном процессе в</w:t>
      </w:r>
      <w:r w:rsidR="00984464">
        <w:rPr>
          <w:color w:val="auto"/>
          <w:lang w:val="ru-RU"/>
        </w:rPr>
        <w:t>о</w:t>
      </w:r>
      <w:r w:rsidRPr="00EC1831">
        <w:rPr>
          <w:color w:val="auto"/>
          <w:lang w:val="ru-RU"/>
        </w:rPr>
        <w:t xml:space="preserve"> </w:t>
      </w:r>
      <w:r w:rsidR="00984464">
        <w:rPr>
          <w:color w:val="auto"/>
          <w:lang w:val="ru-RU"/>
        </w:rPr>
        <w:t xml:space="preserve">внутригородском муниципальном образовании - </w:t>
      </w:r>
      <w:r w:rsidRPr="00EC1831">
        <w:rPr>
          <w:color w:val="auto"/>
          <w:lang w:val="ru-RU"/>
        </w:rPr>
        <w:t>муниципальном округе</w:t>
      </w:r>
      <w:r w:rsidR="00984464">
        <w:rPr>
          <w:color w:val="auto"/>
          <w:lang w:val="ru-RU"/>
        </w:rPr>
        <w:t xml:space="preserve"> Бекасово в городе Москве</w:t>
      </w:r>
      <w:r w:rsidRPr="00EC1831">
        <w:rPr>
          <w:color w:val="auto"/>
          <w:lang w:val="ru-RU"/>
        </w:rPr>
        <w:t xml:space="preserve"> и иными муниципальными правовыми актами муниципального округа.</w:t>
      </w:r>
      <w:proofErr w:type="gramEnd"/>
    </w:p>
    <w:p w14:paraId="298A5BCB" w14:textId="25F1CB7D" w:rsidR="00005D23" w:rsidRPr="00EC1831" w:rsidRDefault="00C04541" w:rsidP="00623DC3">
      <w:pPr>
        <w:numPr>
          <w:ilvl w:val="0"/>
          <w:numId w:val="7"/>
        </w:numPr>
        <w:ind w:left="0" w:right="214" w:firstLine="709"/>
        <w:rPr>
          <w:color w:val="auto"/>
          <w:lang w:val="ru-RU"/>
        </w:rPr>
      </w:pPr>
      <w:proofErr w:type="gramStart"/>
      <w:r w:rsidRPr="00EC1831">
        <w:rPr>
          <w:color w:val="auto"/>
          <w:lang w:val="ru-RU"/>
        </w:rPr>
        <w:t>Потребности органов местного самоуправления в материально</w:t>
      </w:r>
      <w:r w:rsidR="0038105A" w:rsidRPr="00EC1831">
        <w:rPr>
          <w:color w:val="auto"/>
          <w:lang w:val="ru-RU"/>
        </w:rPr>
        <w:t>-</w:t>
      </w:r>
      <w:r w:rsidRPr="00EC1831">
        <w:rPr>
          <w:color w:val="auto"/>
          <w:lang w:val="ru-RU"/>
        </w:rPr>
        <w:t>техническом и организационном обеспечении деятельности формируются указанными органами самостоятельно в соответствии с законодательством Российской Федерации и города Москвы, муниципальными правовыми актами муниципального округа, доведенными лимитами бюджетных обязательств (бюджетными ассигнованиями) и (или) предельными объемами финансирования расходов, утвержденными аппаратом</w:t>
      </w:r>
      <w:r w:rsidR="00FF6F1A">
        <w:rPr>
          <w:color w:val="auto"/>
          <w:lang w:val="ru-RU"/>
        </w:rPr>
        <w:t xml:space="preserve"> Совета депутатов</w:t>
      </w:r>
      <w:r w:rsidRPr="00EC1831">
        <w:rPr>
          <w:color w:val="auto"/>
          <w:lang w:val="ru-RU"/>
        </w:rPr>
        <w:t xml:space="preserve"> нормативными затратами на обеспечение функций органов местного самоуправления с учетом компетенции соответствующих органов и предельной численности</w:t>
      </w:r>
      <w:proofErr w:type="gramEnd"/>
      <w:r w:rsidRPr="00EC1831">
        <w:rPr>
          <w:color w:val="auto"/>
          <w:lang w:val="ru-RU"/>
        </w:rPr>
        <w:t xml:space="preserve"> лиц, замещающих муниципальные должности, муниципальных служащих</w:t>
      </w:r>
      <w:r w:rsidR="00B91067">
        <w:rPr>
          <w:color w:val="auto"/>
          <w:lang w:val="ru-RU"/>
        </w:rPr>
        <w:t xml:space="preserve"> </w:t>
      </w:r>
      <w:r w:rsidRPr="00EC1831">
        <w:rPr>
          <w:color w:val="auto"/>
          <w:lang w:val="ru-RU"/>
        </w:rPr>
        <w:t>и учитываются при составлении проекта бюджета  муниципального округа на очередной финансовый год (очередной финансовый год и плановый период).</w:t>
      </w:r>
    </w:p>
    <w:p w14:paraId="3BF03856" w14:textId="77777777" w:rsidR="00005D23" w:rsidRPr="00EC1831" w:rsidRDefault="00C04541" w:rsidP="00623DC3">
      <w:pPr>
        <w:numPr>
          <w:ilvl w:val="0"/>
          <w:numId w:val="7"/>
        </w:numPr>
        <w:ind w:left="0" w:right="214" w:firstLine="709"/>
        <w:rPr>
          <w:color w:val="auto"/>
          <w:lang w:val="ru-RU"/>
        </w:rPr>
      </w:pPr>
      <w:r w:rsidRPr="00EC1831">
        <w:rPr>
          <w:color w:val="auto"/>
          <w:lang w:val="ru-RU"/>
        </w:rPr>
        <w:t xml:space="preserve">Финансирование расходов на материально-техническое </w:t>
      </w:r>
      <w:r w:rsidR="0038105A" w:rsidRPr="00EC1831">
        <w:rPr>
          <w:color w:val="auto"/>
          <w:lang w:val="ru-RU"/>
        </w:rPr>
        <w:br/>
      </w:r>
      <w:r w:rsidRPr="00EC1831">
        <w:rPr>
          <w:color w:val="auto"/>
          <w:lang w:val="ru-RU"/>
        </w:rPr>
        <w:t xml:space="preserve">и организационное обеспечение деятельности органов местного самоуправления осуществляется в рамках расходов, предусматриваемых </w:t>
      </w:r>
      <w:r w:rsidR="0038105A" w:rsidRPr="00EC1831">
        <w:rPr>
          <w:color w:val="auto"/>
          <w:lang w:val="ru-RU"/>
        </w:rPr>
        <w:br/>
      </w:r>
      <w:r w:rsidRPr="00EC1831">
        <w:rPr>
          <w:color w:val="auto"/>
          <w:lang w:val="ru-RU"/>
        </w:rPr>
        <w:t xml:space="preserve">в бюджете муниципального округа в соответствии с классификацией </w:t>
      </w:r>
      <w:r w:rsidRPr="00EC1831">
        <w:rPr>
          <w:color w:val="auto"/>
          <w:lang w:val="ru-RU"/>
        </w:rPr>
        <w:lastRenderedPageBreak/>
        <w:t>расходов бюджетов бюджетной системы Российской Федерации, за счет собственных доходов муниципального округа, межбюджетных трансфертов и источников финансирования дефицита бюджета муниципального округа.</w:t>
      </w:r>
    </w:p>
    <w:p w14:paraId="09AE20EC" w14:textId="3958A254" w:rsidR="00005D23" w:rsidRPr="007D47E8" w:rsidRDefault="00C04541" w:rsidP="00623DC3">
      <w:pPr>
        <w:numPr>
          <w:ilvl w:val="0"/>
          <w:numId w:val="7"/>
        </w:numPr>
        <w:ind w:left="0" w:right="214" w:firstLine="709"/>
        <w:rPr>
          <w:color w:val="auto"/>
          <w:lang w:val="ru-RU"/>
        </w:rPr>
      </w:pPr>
      <w:r w:rsidRPr="007D47E8">
        <w:rPr>
          <w:color w:val="auto"/>
          <w:lang w:val="ru-RU"/>
        </w:rPr>
        <w:t>Не допускается финансирование расходов на материально</w:t>
      </w:r>
      <w:r w:rsidR="0038105A" w:rsidRPr="007D47E8">
        <w:rPr>
          <w:color w:val="auto"/>
          <w:lang w:val="ru-RU"/>
        </w:rPr>
        <w:t>-</w:t>
      </w:r>
      <w:r w:rsidRPr="007D47E8">
        <w:rPr>
          <w:color w:val="auto"/>
          <w:lang w:val="ru-RU"/>
        </w:rPr>
        <w:t>техническое и организационное обеспечение деятельности органов местного самоуправления за счет кредитов (займов), полученных от кредитных организаций, других юридических и физических лиц, добровольных взносов (пожертвований) юридических и физических лиц в виде денежных средств и материальных ценностей.</w:t>
      </w:r>
    </w:p>
    <w:p w14:paraId="7831C3DD" w14:textId="787FF35A" w:rsidR="00005D23" w:rsidRDefault="00C04541" w:rsidP="00623DC3">
      <w:pPr>
        <w:numPr>
          <w:ilvl w:val="0"/>
          <w:numId w:val="7"/>
        </w:numPr>
        <w:spacing w:after="312"/>
        <w:ind w:left="0" w:right="214" w:firstLine="709"/>
        <w:rPr>
          <w:color w:val="auto"/>
          <w:lang w:val="ru-RU"/>
        </w:rPr>
      </w:pPr>
      <w:r w:rsidRPr="00EC1831">
        <w:rPr>
          <w:color w:val="auto"/>
          <w:lang w:val="ru-RU"/>
        </w:rPr>
        <w:t xml:space="preserve">Расходование </w:t>
      </w:r>
      <w:proofErr w:type="gramStart"/>
      <w:r w:rsidRPr="00EC1831">
        <w:rPr>
          <w:color w:val="auto"/>
          <w:lang w:val="ru-RU"/>
        </w:rPr>
        <w:t xml:space="preserve">средств бюджета муниципального округа, предусмотренных на материально-техническое и организационное обеспечение деятельности органов местного самоуправления </w:t>
      </w:r>
      <w:r w:rsidR="00623DC3">
        <w:rPr>
          <w:color w:val="auto"/>
          <w:lang w:val="ru-RU"/>
        </w:rPr>
        <w:t>о</w:t>
      </w:r>
      <w:r w:rsidRPr="00EC1831">
        <w:rPr>
          <w:color w:val="auto"/>
          <w:lang w:val="ru-RU"/>
        </w:rPr>
        <w:t>существляется</w:t>
      </w:r>
      <w:proofErr w:type="gramEnd"/>
      <w:r w:rsidRPr="00EC1831">
        <w:rPr>
          <w:color w:val="auto"/>
          <w:lang w:val="ru-RU"/>
        </w:rPr>
        <w:t xml:space="preserve"> </w:t>
      </w:r>
      <w:r w:rsidR="007B79FD">
        <w:rPr>
          <w:color w:val="auto"/>
          <w:lang w:val="ru-RU"/>
        </w:rPr>
        <w:t>а</w:t>
      </w:r>
      <w:r w:rsidR="000A1A3F">
        <w:rPr>
          <w:color w:val="auto"/>
          <w:lang w:val="ru-RU"/>
        </w:rPr>
        <w:t>ппаратом</w:t>
      </w:r>
      <w:r w:rsidR="00FF6F1A">
        <w:rPr>
          <w:color w:val="auto"/>
          <w:lang w:val="ru-RU"/>
        </w:rPr>
        <w:t xml:space="preserve"> Совета депутатов</w:t>
      </w:r>
      <w:r w:rsidRPr="00EC1831">
        <w:rPr>
          <w:color w:val="auto"/>
          <w:lang w:val="ru-RU"/>
        </w:rPr>
        <w:t xml:space="preserve"> в пределах доведенных лимитов бюджетных обязательств (выделенных бюджетных ассигнований) и (или) предельных объемов финансирования расходов.</w:t>
      </w:r>
    </w:p>
    <w:p w14:paraId="2833F617" w14:textId="77777777" w:rsidR="00005D23" w:rsidRPr="00EC1831" w:rsidRDefault="00C04541" w:rsidP="00623DC3">
      <w:pPr>
        <w:spacing w:after="186"/>
        <w:ind w:right="140" w:firstLine="709"/>
        <w:jc w:val="center"/>
        <w:rPr>
          <w:color w:val="auto"/>
          <w:lang w:val="ru-RU"/>
        </w:rPr>
      </w:pPr>
      <w:r w:rsidRPr="00EC1831">
        <w:rPr>
          <w:b/>
          <w:color w:val="auto"/>
          <w:lang w:val="ru-RU"/>
        </w:rPr>
        <w:t xml:space="preserve">Ответственность и контроль за материально-техническим </w:t>
      </w:r>
      <w:r w:rsidR="0038105A" w:rsidRPr="00EC1831">
        <w:rPr>
          <w:b/>
          <w:color w:val="auto"/>
          <w:lang w:val="ru-RU"/>
        </w:rPr>
        <w:br/>
      </w:r>
      <w:r w:rsidRPr="00EC1831">
        <w:rPr>
          <w:b/>
          <w:color w:val="auto"/>
          <w:lang w:val="ru-RU"/>
        </w:rPr>
        <w:t>и организационным обеспечением деятельности органов местного самоуправления</w:t>
      </w:r>
    </w:p>
    <w:p w14:paraId="6C748D1F" w14:textId="49CD8691" w:rsidR="00005D23" w:rsidRPr="00EC1831" w:rsidRDefault="00C04541" w:rsidP="00623DC3">
      <w:pPr>
        <w:numPr>
          <w:ilvl w:val="0"/>
          <w:numId w:val="7"/>
        </w:numPr>
        <w:ind w:left="0" w:right="214" w:firstLine="709"/>
        <w:rPr>
          <w:color w:val="auto"/>
          <w:lang w:val="ru-RU"/>
        </w:rPr>
      </w:pPr>
      <w:r w:rsidRPr="00EC1831">
        <w:rPr>
          <w:color w:val="auto"/>
          <w:lang w:val="ru-RU"/>
        </w:rPr>
        <w:t>Органы местного самоуправления, их должностные лица несут ответственность в соответствии с законодательством Российской Федерации в пределах их компетенции за нецелевое и неэффективное использование бюджетных средств и имущества, предоставленных (выделенных) на материально-техническое и организационное обеспечение деятельности органов местного самоуправления.</w:t>
      </w:r>
    </w:p>
    <w:p w14:paraId="4E56C404" w14:textId="2C6767EC" w:rsidR="00005D23" w:rsidRPr="00EC1831" w:rsidRDefault="00C04541" w:rsidP="00623DC3">
      <w:pPr>
        <w:numPr>
          <w:ilvl w:val="0"/>
          <w:numId w:val="7"/>
        </w:numPr>
        <w:ind w:left="0" w:right="214" w:firstLine="709"/>
        <w:rPr>
          <w:color w:val="auto"/>
          <w:lang w:val="ru-RU"/>
        </w:rPr>
      </w:pPr>
      <w:r w:rsidRPr="00EC1831">
        <w:rPr>
          <w:color w:val="auto"/>
          <w:lang w:val="ru-RU"/>
        </w:rPr>
        <w:t>Глава муниципального округа, муниципальные служащие несут ответственность в соответствии с законодательством Российской Федерации в пределах их компетенции за ненадлежащее материально</w:t>
      </w:r>
      <w:r w:rsidR="0038105A" w:rsidRPr="00EC1831">
        <w:rPr>
          <w:color w:val="auto"/>
          <w:lang w:val="ru-RU"/>
        </w:rPr>
        <w:t>-</w:t>
      </w:r>
      <w:r w:rsidRPr="00EC1831">
        <w:rPr>
          <w:color w:val="auto"/>
          <w:lang w:val="ru-RU"/>
        </w:rPr>
        <w:t>техническое</w:t>
      </w:r>
      <w:r w:rsidR="00623DC3">
        <w:rPr>
          <w:color w:val="auto"/>
          <w:lang w:val="ru-RU"/>
        </w:rPr>
        <w:t xml:space="preserve"> </w:t>
      </w:r>
      <w:r w:rsidRPr="00EC1831">
        <w:rPr>
          <w:color w:val="auto"/>
          <w:lang w:val="ru-RU"/>
        </w:rPr>
        <w:t>и организационное обеспечение деятельности органов местного самоуправления.</w:t>
      </w:r>
    </w:p>
    <w:p w14:paraId="71AA9AB4" w14:textId="160A8C40" w:rsidR="00005D23" w:rsidRPr="00EC1831" w:rsidRDefault="00C04541" w:rsidP="00623DC3">
      <w:pPr>
        <w:numPr>
          <w:ilvl w:val="0"/>
          <w:numId w:val="7"/>
        </w:numPr>
        <w:ind w:left="0" w:right="214" w:firstLine="709"/>
        <w:rPr>
          <w:color w:val="auto"/>
          <w:lang w:val="ru-RU"/>
        </w:rPr>
      </w:pPr>
      <w:r w:rsidRPr="00EC1831">
        <w:rPr>
          <w:color w:val="auto"/>
          <w:lang w:val="ru-RU"/>
        </w:rPr>
        <w:t>Лица, замещающие муниципальные должности, несут ответственность в соответствии с законодательством Российской Федерации за нецелевое использование имущества, предоставленного для осуществления их полномочий, а также за ущерб, причиненный муниципальному округу в результате нецелевого и (или) ненадлежащего использования указанного имущества (его порчи, повреждения, уничтожения или утраты).</w:t>
      </w:r>
    </w:p>
    <w:p w14:paraId="38FDCFA5" w14:textId="0E912DAF" w:rsidR="00005D23" w:rsidRPr="00EC1831" w:rsidRDefault="00C04541" w:rsidP="00623DC3">
      <w:pPr>
        <w:numPr>
          <w:ilvl w:val="0"/>
          <w:numId w:val="7"/>
        </w:numPr>
        <w:ind w:left="0" w:right="214" w:firstLine="709"/>
        <w:rPr>
          <w:color w:val="auto"/>
          <w:lang w:val="ru-RU"/>
        </w:rPr>
      </w:pPr>
      <w:proofErr w:type="gramStart"/>
      <w:r w:rsidRPr="00EC1831">
        <w:rPr>
          <w:color w:val="auto"/>
          <w:lang w:val="ru-RU"/>
        </w:rPr>
        <w:t>Контроль за</w:t>
      </w:r>
      <w:proofErr w:type="gramEnd"/>
      <w:r w:rsidRPr="00EC1831">
        <w:rPr>
          <w:color w:val="auto"/>
          <w:lang w:val="ru-RU"/>
        </w:rPr>
        <w:t xml:space="preserve"> соблюдением настоящего Порядка осуществляют </w:t>
      </w:r>
      <w:r w:rsidR="0038105A" w:rsidRPr="00EC1831">
        <w:rPr>
          <w:color w:val="auto"/>
          <w:lang w:val="ru-RU"/>
        </w:rPr>
        <w:br/>
      </w:r>
      <w:r w:rsidRPr="00EC1831">
        <w:rPr>
          <w:color w:val="auto"/>
          <w:lang w:val="ru-RU"/>
        </w:rPr>
        <w:t xml:space="preserve">в соответствии с законодательством Российской Федерации Совет депутатов, </w:t>
      </w:r>
      <w:r w:rsidR="0038105A" w:rsidRPr="00EC1831">
        <w:rPr>
          <w:color w:val="auto"/>
          <w:lang w:val="ru-RU"/>
        </w:rPr>
        <w:t>бюджетно-финансовая</w:t>
      </w:r>
      <w:r w:rsidRPr="00EC1831">
        <w:rPr>
          <w:color w:val="auto"/>
          <w:lang w:val="ru-RU"/>
        </w:rPr>
        <w:t xml:space="preserve"> комиссия Совета депутатов</w:t>
      </w:r>
      <w:r w:rsidR="007B79FD">
        <w:rPr>
          <w:color w:val="auto"/>
          <w:lang w:val="ru-RU"/>
        </w:rPr>
        <w:t xml:space="preserve"> </w:t>
      </w:r>
      <w:r w:rsidR="00984464">
        <w:rPr>
          <w:color w:val="auto"/>
          <w:lang w:val="ru-RU"/>
        </w:rPr>
        <w:t xml:space="preserve">внутригородского муниципального образования - </w:t>
      </w:r>
      <w:r w:rsidR="007B79FD">
        <w:rPr>
          <w:color w:val="auto"/>
          <w:lang w:val="ru-RU"/>
        </w:rPr>
        <w:t xml:space="preserve">муниципального округа </w:t>
      </w:r>
      <w:r w:rsidR="00984464">
        <w:rPr>
          <w:color w:val="auto"/>
          <w:lang w:val="ru-RU"/>
        </w:rPr>
        <w:t>Бекасово в городе Москве</w:t>
      </w:r>
      <w:r w:rsidRPr="00EC1831">
        <w:rPr>
          <w:color w:val="auto"/>
          <w:lang w:val="ru-RU"/>
        </w:rPr>
        <w:t>, глава муниципального округа в пределах их компетенции.</w:t>
      </w:r>
    </w:p>
    <w:p w14:paraId="7C13C847" w14:textId="735672B5" w:rsidR="00005D23" w:rsidRPr="00EC1831" w:rsidRDefault="00C04541" w:rsidP="00623DC3">
      <w:pPr>
        <w:numPr>
          <w:ilvl w:val="0"/>
          <w:numId w:val="7"/>
        </w:numPr>
        <w:ind w:left="0" w:right="214" w:firstLine="709"/>
        <w:rPr>
          <w:color w:val="auto"/>
          <w:lang w:val="ru-RU"/>
        </w:rPr>
      </w:pPr>
      <w:proofErr w:type="gramStart"/>
      <w:r w:rsidRPr="00EC1831">
        <w:rPr>
          <w:color w:val="auto"/>
          <w:lang w:val="ru-RU"/>
        </w:rPr>
        <w:t>Контроль за</w:t>
      </w:r>
      <w:proofErr w:type="gramEnd"/>
      <w:r w:rsidRPr="00EC1831">
        <w:rPr>
          <w:color w:val="auto"/>
          <w:lang w:val="ru-RU"/>
        </w:rPr>
        <w:t xml:space="preserve"> качеством и количеством (объемом) товаров (работ </w:t>
      </w:r>
      <w:r w:rsidR="0038105A" w:rsidRPr="00EC1831">
        <w:rPr>
          <w:color w:val="auto"/>
          <w:lang w:val="ru-RU"/>
        </w:rPr>
        <w:br/>
      </w:r>
      <w:r w:rsidRPr="00EC1831">
        <w:rPr>
          <w:color w:val="auto"/>
          <w:lang w:val="ru-RU"/>
        </w:rPr>
        <w:t>и услуг), поставляемых (выполняемых, оказываемых) в целях материально</w:t>
      </w:r>
      <w:r w:rsidR="0038105A" w:rsidRPr="00EC1831">
        <w:rPr>
          <w:color w:val="auto"/>
          <w:lang w:val="ru-RU"/>
        </w:rPr>
        <w:t>-</w:t>
      </w:r>
      <w:r w:rsidRPr="00EC1831">
        <w:rPr>
          <w:color w:val="auto"/>
          <w:lang w:val="ru-RU"/>
        </w:rPr>
        <w:lastRenderedPageBreak/>
        <w:t xml:space="preserve">технического и организационного обеспечения деятельности органов местного самоуправления, осуществляется </w:t>
      </w:r>
      <w:r w:rsidR="007809FD">
        <w:rPr>
          <w:color w:val="auto"/>
          <w:lang w:val="ru-RU"/>
        </w:rPr>
        <w:t>а</w:t>
      </w:r>
      <w:r w:rsidR="008F266D">
        <w:rPr>
          <w:color w:val="auto"/>
          <w:lang w:val="ru-RU"/>
        </w:rPr>
        <w:t>ппаратом</w:t>
      </w:r>
      <w:r w:rsidR="00984464">
        <w:rPr>
          <w:color w:val="auto"/>
          <w:lang w:val="ru-RU"/>
        </w:rPr>
        <w:t xml:space="preserve"> Совета депутатов</w:t>
      </w:r>
      <w:r w:rsidRPr="00EC1831">
        <w:rPr>
          <w:color w:val="auto"/>
          <w:lang w:val="ru-RU"/>
        </w:rPr>
        <w:t xml:space="preserve"> в соответствии с законодательством Российской Федерации в сфере закупок товаров, работ, услуг для обеспечения государственных и муниципальных нужд.</w:t>
      </w:r>
    </w:p>
    <w:p w14:paraId="1DF735BE" w14:textId="2FE1364D" w:rsidR="00005D23" w:rsidRPr="00EC1831" w:rsidRDefault="00C04541" w:rsidP="00623DC3">
      <w:pPr>
        <w:numPr>
          <w:ilvl w:val="0"/>
          <w:numId w:val="7"/>
        </w:numPr>
        <w:ind w:left="0" w:right="214" w:firstLine="709"/>
        <w:rPr>
          <w:color w:val="auto"/>
          <w:lang w:val="ru-RU"/>
        </w:rPr>
      </w:pPr>
      <w:proofErr w:type="gramStart"/>
      <w:r w:rsidRPr="00EC1831">
        <w:rPr>
          <w:color w:val="auto"/>
          <w:lang w:val="ru-RU"/>
        </w:rPr>
        <w:t>Контроль за целевым и эффективным использованием бюджетных средств и имущества, выделенных (предоставленных) на материально</w:t>
      </w:r>
      <w:r w:rsidR="0038105A" w:rsidRPr="00EC1831">
        <w:rPr>
          <w:color w:val="auto"/>
          <w:lang w:val="ru-RU"/>
        </w:rPr>
        <w:t>-</w:t>
      </w:r>
      <w:r w:rsidRPr="00EC1831">
        <w:rPr>
          <w:color w:val="auto"/>
          <w:lang w:val="ru-RU"/>
        </w:rPr>
        <w:t>техническое и организационное обеспечение деятельности органов местного самоуправления, осуществляется в соответствии с законодательством Российской Федерации и города Москвы, Уставом</w:t>
      </w:r>
      <w:r w:rsidR="00FF6F1A">
        <w:rPr>
          <w:color w:val="auto"/>
          <w:lang w:val="ru-RU"/>
        </w:rPr>
        <w:t xml:space="preserve"> внутригородского муниципального образования – муниципального округа Бекасово в городе Москве</w:t>
      </w:r>
      <w:r w:rsidRPr="00EC1831">
        <w:rPr>
          <w:color w:val="auto"/>
          <w:lang w:val="ru-RU"/>
        </w:rPr>
        <w:t xml:space="preserve"> и иными муниципальными правовыми актами муниципального округа, в том числе путем осуществления </w:t>
      </w:r>
      <w:r w:rsidR="007809FD">
        <w:rPr>
          <w:color w:val="auto"/>
          <w:lang w:val="ru-RU"/>
        </w:rPr>
        <w:t>а</w:t>
      </w:r>
      <w:r w:rsidR="008F266D">
        <w:rPr>
          <w:color w:val="auto"/>
          <w:lang w:val="ru-RU"/>
        </w:rPr>
        <w:t>ппаратом</w:t>
      </w:r>
      <w:r w:rsidR="00FF6F1A">
        <w:rPr>
          <w:color w:val="auto"/>
          <w:lang w:val="ru-RU"/>
        </w:rPr>
        <w:t xml:space="preserve"> Совета депутатов</w:t>
      </w:r>
      <w:r w:rsidRPr="00EC1831">
        <w:rPr>
          <w:color w:val="auto"/>
          <w:lang w:val="ru-RU"/>
        </w:rPr>
        <w:t xml:space="preserve"> внутреннего муниципального финансового контроля.</w:t>
      </w:r>
      <w:proofErr w:type="gramEnd"/>
    </w:p>
    <w:sectPr w:rsidR="00005D23" w:rsidRPr="00EC1831" w:rsidSect="003635D5">
      <w:headerReference w:type="default" r:id="rId11"/>
      <w:pgSz w:w="11906" w:h="16838"/>
      <w:pgMar w:top="1134" w:right="851" w:bottom="851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B47528" w14:textId="77777777" w:rsidR="00F05000" w:rsidRDefault="00F05000" w:rsidP="00623DC3">
      <w:pPr>
        <w:spacing w:after="0" w:line="240" w:lineRule="auto"/>
      </w:pPr>
      <w:r>
        <w:separator/>
      </w:r>
    </w:p>
  </w:endnote>
  <w:endnote w:type="continuationSeparator" w:id="0">
    <w:p w14:paraId="6AF9AACC" w14:textId="77777777" w:rsidR="00F05000" w:rsidRDefault="00F05000" w:rsidP="00623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906A2F" w14:textId="77777777" w:rsidR="00F05000" w:rsidRDefault="00F05000" w:rsidP="00623DC3">
      <w:pPr>
        <w:spacing w:after="0" w:line="240" w:lineRule="auto"/>
      </w:pPr>
      <w:r>
        <w:separator/>
      </w:r>
    </w:p>
  </w:footnote>
  <w:footnote w:type="continuationSeparator" w:id="0">
    <w:p w14:paraId="01B81934" w14:textId="77777777" w:rsidR="00F05000" w:rsidRDefault="00F05000" w:rsidP="00623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6193481"/>
      <w:docPartObj>
        <w:docPartGallery w:val="Page Numbers (Top of Page)"/>
        <w:docPartUnique/>
      </w:docPartObj>
    </w:sdtPr>
    <w:sdtEndPr/>
    <w:sdtContent>
      <w:p w14:paraId="10036367" w14:textId="13555F4B" w:rsidR="00623DC3" w:rsidRDefault="00623DC3" w:rsidP="00623DC3">
        <w:pPr>
          <w:pStyle w:val="a8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21B" w:rsidRPr="00D4721B">
          <w:rPr>
            <w:noProof/>
            <w:lang w:val="ru-RU"/>
          </w:rPr>
          <w:t>9</w:t>
        </w:r>
        <w:r>
          <w:fldChar w:fldCharType="end"/>
        </w:r>
      </w:p>
    </w:sdtContent>
  </w:sdt>
  <w:p w14:paraId="3E01201F" w14:textId="77777777" w:rsidR="00623DC3" w:rsidRDefault="00623D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83A1B"/>
    <w:multiLevelType w:val="hybridMultilevel"/>
    <w:tmpl w:val="DC52CB16"/>
    <w:lvl w:ilvl="0" w:tplc="9D5AEE62">
      <w:start w:val="16"/>
      <w:numFmt w:val="decimal"/>
      <w:lvlText w:val="%1."/>
      <w:lvlJc w:val="left"/>
      <w:pPr>
        <w:ind w:left="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D2436C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16F3B0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0E9C90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BA72BC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54FA52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AC4524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12C64A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7CE4F6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2E776D"/>
    <w:multiLevelType w:val="hybridMultilevel"/>
    <w:tmpl w:val="DC4CF39C"/>
    <w:lvl w:ilvl="0" w:tplc="679AD688">
      <w:start w:val="1"/>
      <w:numFmt w:val="decimal"/>
      <w:lvlText w:val="%1)"/>
      <w:lvlJc w:val="left"/>
      <w:pPr>
        <w:ind w:left="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C0C8CE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1CF71A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E4EAE6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D81C8A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4EFF0C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7EDA4A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6C68E6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96B28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7682C1E"/>
    <w:multiLevelType w:val="hybridMultilevel"/>
    <w:tmpl w:val="4D5AC546"/>
    <w:lvl w:ilvl="0" w:tplc="B3FAF7D0">
      <w:start w:val="1"/>
      <w:numFmt w:val="decimal"/>
      <w:lvlText w:val="%1."/>
      <w:lvlJc w:val="left"/>
      <w:pPr>
        <w:ind w:left="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46E9A4">
      <w:start w:val="1"/>
      <w:numFmt w:val="lowerLetter"/>
      <w:lvlText w:val="%2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2C5DBE">
      <w:start w:val="1"/>
      <w:numFmt w:val="lowerRoman"/>
      <w:lvlText w:val="%3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F2A700">
      <w:start w:val="1"/>
      <w:numFmt w:val="decimal"/>
      <w:lvlText w:val="%4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1876CE">
      <w:start w:val="1"/>
      <w:numFmt w:val="lowerLetter"/>
      <w:lvlText w:val="%5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DAB5D0">
      <w:start w:val="1"/>
      <w:numFmt w:val="lowerRoman"/>
      <w:lvlText w:val="%6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B88FBE">
      <w:start w:val="1"/>
      <w:numFmt w:val="decimal"/>
      <w:lvlText w:val="%7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8A0374">
      <w:start w:val="1"/>
      <w:numFmt w:val="lowerLetter"/>
      <w:lvlText w:val="%8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E86BA8">
      <w:start w:val="1"/>
      <w:numFmt w:val="lowerRoman"/>
      <w:lvlText w:val="%9"/>
      <w:lvlJc w:val="left"/>
      <w:pPr>
        <w:ind w:left="6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85A62C7"/>
    <w:multiLevelType w:val="hybridMultilevel"/>
    <w:tmpl w:val="81806C1A"/>
    <w:lvl w:ilvl="0" w:tplc="BBA067E0">
      <w:start w:val="7"/>
      <w:numFmt w:val="decimal"/>
      <w:lvlText w:val="%1."/>
      <w:lvlJc w:val="left"/>
      <w:pPr>
        <w:ind w:left="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C62510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2E2628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5E4DD2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AA6EB2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9E94CE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3C61BC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E46C82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7A5012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D6312B8"/>
    <w:multiLevelType w:val="hybridMultilevel"/>
    <w:tmpl w:val="8D9AF1F8"/>
    <w:lvl w:ilvl="0" w:tplc="4ABEDA26">
      <w:start w:val="1"/>
      <w:numFmt w:val="decimal"/>
      <w:lvlText w:val="%1)"/>
      <w:lvlJc w:val="left"/>
      <w:pPr>
        <w:ind w:left="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520FEA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281B22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3AF778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006014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A46364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168036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CE65CA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203102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5CA7997"/>
    <w:multiLevelType w:val="hybridMultilevel"/>
    <w:tmpl w:val="D4B81938"/>
    <w:lvl w:ilvl="0" w:tplc="F8F20A3C">
      <w:start w:val="10"/>
      <w:numFmt w:val="decimal"/>
      <w:lvlText w:val="%1."/>
      <w:lvlJc w:val="left"/>
      <w:pPr>
        <w:ind w:left="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9A3B54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FC43A8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FAA92C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EA236C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5885E2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801414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84D91E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2415D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2E0667E"/>
    <w:multiLevelType w:val="hybridMultilevel"/>
    <w:tmpl w:val="94C24A8E"/>
    <w:lvl w:ilvl="0" w:tplc="918AC4AC">
      <w:start w:val="1"/>
      <w:numFmt w:val="decimal"/>
      <w:lvlText w:val="%1."/>
      <w:lvlJc w:val="left"/>
      <w:pPr>
        <w:ind w:left="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A6D9A0">
      <w:start w:val="1"/>
      <w:numFmt w:val="lowerLetter"/>
      <w:lvlText w:val="%2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64BA72">
      <w:start w:val="1"/>
      <w:numFmt w:val="lowerRoman"/>
      <w:lvlText w:val="%3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6A7994">
      <w:start w:val="1"/>
      <w:numFmt w:val="decimal"/>
      <w:lvlText w:val="%4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BACB8A">
      <w:start w:val="1"/>
      <w:numFmt w:val="lowerLetter"/>
      <w:lvlText w:val="%5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287D3A">
      <w:start w:val="1"/>
      <w:numFmt w:val="lowerRoman"/>
      <w:lvlText w:val="%6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32E6F6">
      <w:start w:val="1"/>
      <w:numFmt w:val="decimal"/>
      <w:lvlText w:val="%7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E62EEE">
      <w:start w:val="1"/>
      <w:numFmt w:val="lowerLetter"/>
      <w:lvlText w:val="%8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E211C8">
      <w:start w:val="1"/>
      <w:numFmt w:val="lowerRoman"/>
      <w:lvlText w:val="%9"/>
      <w:lvlJc w:val="left"/>
      <w:pPr>
        <w:ind w:left="6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D23"/>
    <w:rsid w:val="00005D23"/>
    <w:rsid w:val="0000668C"/>
    <w:rsid w:val="00053A85"/>
    <w:rsid w:val="00074913"/>
    <w:rsid w:val="00097D72"/>
    <w:rsid w:val="000A1A3F"/>
    <w:rsid w:val="000D7C45"/>
    <w:rsid w:val="000E06D6"/>
    <w:rsid w:val="000F37C8"/>
    <w:rsid w:val="001116C8"/>
    <w:rsid w:val="0013698B"/>
    <w:rsid w:val="00194210"/>
    <w:rsid w:val="00195EB9"/>
    <w:rsid w:val="001B6744"/>
    <w:rsid w:val="00254F5E"/>
    <w:rsid w:val="002608AE"/>
    <w:rsid w:val="002638E6"/>
    <w:rsid w:val="003007CA"/>
    <w:rsid w:val="00334DD1"/>
    <w:rsid w:val="003635D5"/>
    <w:rsid w:val="0038105A"/>
    <w:rsid w:val="00390EAE"/>
    <w:rsid w:val="00423671"/>
    <w:rsid w:val="0045210F"/>
    <w:rsid w:val="00473F63"/>
    <w:rsid w:val="004D6946"/>
    <w:rsid w:val="004F41BF"/>
    <w:rsid w:val="00511169"/>
    <w:rsid w:val="005161A1"/>
    <w:rsid w:val="005952DA"/>
    <w:rsid w:val="005C6C16"/>
    <w:rsid w:val="00616879"/>
    <w:rsid w:val="00623DC3"/>
    <w:rsid w:val="006763CA"/>
    <w:rsid w:val="006D7350"/>
    <w:rsid w:val="006E2650"/>
    <w:rsid w:val="006E34EB"/>
    <w:rsid w:val="006F282E"/>
    <w:rsid w:val="00767CBB"/>
    <w:rsid w:val="007809FD"/>
    <w:rsid w:val="007B79FD"/>
    <w:rsid w:val="007C50E9"/>
    <w:rsid w:val="007D47E8"/>
    <w:rsid w:val="007E1DBC"/>
    <w:rsid w:val="00803310"/>
    <w:rsid w:val="008238CF"/>
    <w:rsid w:val="00842DA0"/>
    <w:rsid w:val="008437D4"/>
    <w:rsid w:val="00846D7C"/>
    <w:rsid w:val="0087003E"/>
    <w:rsid w:val="0087231E"/>
    <w:rsid w:val="008A31A2"/>
    <w:rsid w:val="008A7B54"/>
    <w:rsid w:val="008B4C38"/>
    <w:rsid w:val="008D32E2"/>
    <w:rsid w:val="008F266D"/>
    <w:rsid w:val="00912777"/>
    <w:rsid w:val="009627AA"/>
    <w:rsid w:val="00984464"/>
    <w:rsid w:val="00A061BF"/>
    <w:rsid w:val="00A40995"/>
    <w:rsid w:val="00AA65A6"/>
    <w:rsid w:val="00AD1D19"/>
    <w:rsid w:val="00AF29E8"/>
    <w:rsid w:val="00B23F24"/>
    <w:rsid w:val="00B45F01"/>
    <w:rsid w:val="00B91067"/>
    <w:rsid w:val="00B927C1"/>
    <w:rsid w:val="00C0379A"/>
    <w:rsid w:val="00C04541"/>
    <w:rsid w:val="00C8558B"/>
    <w:rsid w:val="00C95FED"/>
    <w:rsid w:val="00CE69F8"/>
    <w:rsid w:val="00CF002A"/>
    <w:rsid w:val="00D4721B"/>
    <w:rsid w:val="00DC3FC5"/>
    <w:rsid w:val="00E4634D"/>
    <w:rsid w:val="00EB754C"/>
    <w:rsid w:val="00EC1831"/>
    <w:rsid w:val="00EC5319"/>
    <w:rsid w:val="00EC539C"/>
    <w:rsid w:val="00ED5E65"/>
    <w:rsid w:val="00EE105C"/>
    <w:rsid w:val="00F025A4"/>
    <w:rsid w:val="00F05000"/>
    <w:rsid w:val="00F2250C"/>
    <w:rsid w:val="00FF1DA7"/>
    <w:rsid w:val="00FF48CC"/>
    <w:rsid w:val="00F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061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firstLine="698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92" w:line="259" w:lineRule="auto"/>
      <w:ind w:right="9"/>
      <w:jc w:val="right"/>
      <w:outlineLvl w:val="0"/>
    </w:pPr>
    <w:rPr>
      <w:rFonts w:ascii="Times New Roman" w:hAnsi="Times New Roman"/>
      <w:b/>
      <w:color w:val="000000"/>
      <w:sz w:val="28"/>
      <w:szCs w:val="22"/>
      <w:lang w:val="en-US" w:eastAsia="en-US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92" w:line="259" w:lineRule="auto"/>
      <w:outlineLvl w:val="1"/>
    </w:pPr>
    <w:rPr>
      <w:rFonts w:ascii="Times New Roman" w:hAnsi="Times New Roman"/>
      <w:b/>
      <w:color w:val="FFFFFF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FFFFFF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EC1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EC1831"/>
    <w:rPr>
      <w:rFonts w:ascii="Segoe UI" w:hAnsi="Segoe UI" w:cs="Segoe UI"/>
      <w:color w:val="000000"/>
      <w:sz w:val="18"/>
      <w:szCs w:val="18"/>
      <w:lang w:val="en-US" w:eastAsia="en-US"/>
    </w:rPr>
  </w:style>
  <w:style w:type="paragraph" w:customStyle="1" w:styleId="Default">
    <w:name w:val="Default"/>
    <w:rsid w:val="00EC5319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5">
    <w:name w:val="Normal (Web)"/>
    <w:aliases w:val="Обычный (Web)"/>
    <w:basedOn w:val="a"/>
    <w:link w:val="a6"/>
    <w:uiPriority w:val="99"/>
    <w:qFormat/>
    <w:rsid w:val="00A061BF"/>
    <w:pPr>
      <w:suppressAutoHyphens/>
      <w:spacing w:before="240" w:after="240" w:line="360" w:lineRule="atLeast"/>
      <w:ind w:firstLine="0"/>
      <w:jc w:val="left"/>
    </w:pPr>
    <w:rPr>
      <w:color w:val="auto"/>
      <w:sz w:val="29"/>
      <w:szCs w:val="29"/>
      <w:lang w:val="ru-RU" w:eastAsia="zh-CN"/>
    </w:rPr>
  </w:style>
  <w:style w:type="character" w:customStyle="1" w:styleId="a6">
    <w:name w:val="Обычный (веб) Знак"/>
    <w:aliases w:val="Обычный (Web) Знак"/>
    <w:link w:val="a5"/>
    <w:uiPriority w:val="99"/>
    <w:locked/>
    <w:rsid w:val="00A061BF"/>
    <w:rPr>
      <w:rFonts w:ascii="Times New Roman" w:hAnsi="Times New Roman"/>
      <w:sz w:val="29"/>
      <w:szCs w:val="29"/>
      <w:lang w:eastAsia="zh-CN"/>
    </w:rPr>
  </w:style>
  <w:style w:type="paragraph" w:styleId="a7">
    <w:name w:val="List Paragraph"/>
    <w:basedOn w:val="a"/>
    <w:uiPriority w:val="34"/>
    <w:qFormat/>
    <w:rsid w:val="00AF29E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23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23DC3"/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623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23DC3"/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ac">
    <w:name w:val="Plain Text"/>
    <w:basedOn w:val="a"/>
    <w:link w:val="ad"/>
    <w:rsid w:val="00C95FED"/>
    <w:pPr>
      <w:autoSpaceDE w:val="0"/>
      <w:autoSpaceDN w:val="0"/>
      <w:spacing w:after="0" w:line="240" w:lineRule="auto"/>
      <w:ind w:firstLine="709"/>
    </w:pPr>
    <w:rPr>
      <w:rFonts w:ascii="Courier New" w:hAnsi="Courier New" w:cs="Courier New"/>
      <w:color w:val="auto"/>
      <w:sz w:val="20"/>
      <w:szCs w:val="20"/>
      <w:lang w:val="ru-RU" w:eastAsia="ru-RU"/>
    </w:rPr>
  </w:style>
  <w:style w:type="character" w:customStyle="1" w:styleId="ad">
    <w:name w:val="Текст Знак"/>
    <w:basedOn w:val="a0"/>
    <w:link w:val="ac"/>
    <w:rsid w:val="00C95FED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firstLine="698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92" w:line="259" w:lineRule="auto"/>
      <w:ind w:right="9"/>
      <w:jc w:val="right"/>
      <w:outlineLvl w:val="0"/>
    </w:pPr>
    <w:rPr>
      <w:rFonts w:ascii="Times New Roman" w:hAnsi="Times New Roman"/>
      <w:b/>
      <w:color w:val="000000"/>
      <w:sz w:val="28"/>
      <w:szCs w:val="22"/>
      <w:lang w:val="en-US" w:eastAsia="en-US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92" w:line="259" w:lineRule="auto"/>
      <w:outlineLvl w:val="1"/>
    </w:pPr>
    <w:rPr>
      <w:rFonts w:ascii="Times New Roman" w:hAnsi="Times New Roman"/>
      <w:b/>
      <w:color w:val="FFFFFF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FFFFFF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EC1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EC1831"/>
    <w:rPr>
      <w:rFonts w:ascii="Segoe UI" w:hAnsi="Segoe UI" w:cs="Segoe UI"/>
      <w:color w:val="000000"/>
      <w:sz w:val="18"/>
      <w:szCs w:val="18"/>
      <w:lang w:val="en-US" w:eastAsia="en-US"/>
    </w:rPr>
  </w:style>
  <w:style w:type="paragraph" w:customStyle="1" w:styleId="Default">
    <w:name w:val="Default"/>
    <w:rsid w:val="00EC5319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5">
    <w:name w:val="Normal (Web)"/>
    <w:aliases w:val="Обычный (Web)"/>
    <w:basedOn w:val="a"/>
    <w:link w:val="a6"/>
    <w:uiPriority w:val="99"/>
    <w:qFormat/>
    <w:rsid w:val="00A061BF"/>
    <w:pPr>
      <w:suppressAutoHyphens/>
      <w:spacing w:before="240" w:after="240" w:line="360" w:lineRule="atLeast"/>
      <w:ind w:firstLine="0"/>
      <w:jc w:val="left"/>
    </w:pPr>
    <w:rPr>
      <w:color w:val="auto"/>
      <w:sz w:val="29"/>
      <w:szCs w:val="29"/>
      <w:lang w:val="ru-RU" w:eastAsia="zh-CN"/>
    </w:rPr>
  </w:style>
  <w:style w:type="character" w:customStyle="1" w:styleId="a6">
    <w:name w:val="Обычный (веб) Знак"/>
    <w:aliases w:val="Обычный (Web) Знак"/>
    <w:link w:val="a5"/>
    <w:uiPriority w:val="99"/>
    <w:locked/>
    <w:rsid w:val="00A061BF"/>
    <w:rPr>
      <w:rFonts w:ascii="Times New Roman" w:hAnsi="Times New Roman"/>
      <w:sz w:val="29"/>
      <w:szCs w:val="29"/>
      <w:lang w:eastAsia="zh-CN"/>
    </w:rPr>
  </w:style>
  <w:style w:type="paragraph" w:styleId="a7">
    <w:name w:val="List Paragraph"/>
    <w:basedOn w:val="a"/>
    <w:uiPriority w:val="34"/>
    <w:qFormat/>
    <w:rsid w:val="00AF29E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23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23DC3"/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623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23DC3"/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ac">
    <w:name w:val="Plain Text"/>
    <w:basedOn w:val="a"/>
    <w:link w:val="ad"/>
    <w:rsid w:val="00C95FED"/>
    <w:pPr>
      <w:autoSpaceDE w:val="0"/>
      <w:autoSpaceDN w:val="0"/>
      <w:spacing w:after="0" w:line="240" w:lineRule="auto"/>
      <w:ind w:firstLine="709"/>
    </w:pPr>
    <w:rPr>
      <w:rFonts w:ascii="Courier New" w:hAnsi="Courier New" w:cs="Courier New"/>
      <w:color w:val="auto"/>
      <w:sz w:val="20"/>
      <w:szCs w:val="20"/>
      <w:lang w:val="ru-RU" w:eastAsia="ru-RU"/>
    </w:rPr>
  </w:style>
  <w:style w:type="character" w:customStyle="1" w:styleId="ad">
    <w:name w:val="Текст Знак"/>
    <w:basedOn w:val="a0"/>
    <w:link w:val="ac"/>
    <w:rsid w:val="00C95FE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pravo-search.minjust.ru/bigs/showDocument.html?id=5433F89F-C02F-49F2-8788-AB53EEB4F62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D3D9A-EE9F-405B-AF1B-154FE5D09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2809</Words>
  <Characters>16014</Characters>
  <Application>Microsoft Office Word</Application>
  <DocSecurity>0</DocSecurity>
  <Lines>133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Наталья Сидорова</cp:lastModifiedBy>
  <cp:revision>6</cp:revision>
  <cp:lastPrinted>2023-10-12T09:24:00Z</cp:lastPrinted>
  <dcterms:created xsi:type="dcterms:W3CDTF">2024-11-14T14:56:00Z</dcterms:created>
  <dcterms:modified xsi:type="dcterms:W3CDTF">2024-11-22T13:36:00Z</dcterms:modified>
</cp:coreProperties>
</file>