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A" w:rsidRPr="003E57BA" w:rsidRDefault="003E57BA" w:rsidP="003E57BA">
      <w:pPr>
        <w:rPr>
          <w:b/>
        </w:rPr>
      </w:pPr>
      <w:bookmarkStart w:id="0" w:name="_GoBack"/>
      <w:r w:rsidRPr="003E57BA">
        <w:rPr>
          <w:b/>
        </w:rPr>
        <w:t xml:space="preserve">Проверка соблюдения законодательства в сфере оборота  (реализации) лекарственных средств в деятельности аптечного пункта ООО «Фирма </w:t>
      </w:r>
      <w:proofErr w:type="gramStart"/>
      <w:r w:rsidRPr="003E57BA">
        <w:rPr>
          <w:b/>
        </w:rPr>
        <w:t>НИК’С</w:t>
      </w:r>
      <w:proofErr w:type="gramEnd"/>
      <w:r w:rsidRPr="003E57BA">
        <w:rPr>
          <w:b/>
        </w:rPr>
        <w:t>»</w:t>
      </w:r>
    </w:p>
    <w:bookmarkEnd w:id="0"/>
    <w:p w:rsidR="003E57BA" w:rsidRDefault="003E57BA" w:rsidP="003E57BA">
      <w:r>
        <w:t xml:space="preserve">Прокуратурой Троицкого административного округа г. Москвы проведена проверка соблюдения законодательства в сфере оборота  (реализации) лекарственных средств в деятельности аптечного пункта ООО «Фирма </w:t>
      </w:r>
      <w:proofErr w:type="gramStart"/>
      <w:r>
        <w:t>НИК’С</w:t>
      </w:r>
      <w:proofErr w:type="gramEnd"/>
      <w:r>
        <w:t>», в результате которой выявлены грубые нарушения лицензионных требований и условий на осуществление фармацевтической деятельности, связанные с несоблюдением условий хранения лекарственных препаратов.</w:t>
      </w:r>
    </w:p>
    <w:p w:rsidR="003E57BA" w:rsidRDefault="003E57BA" w:rsidP="003E57BA">
      <w:r>
        <w:t>Так, в аптечном пункте с нарушением температурного режима осуществлялось хранение лекарственных препаратов «</w:t>
      </w:r>
      <w:proofErr w:type="spellStart"/>
      <w:r>
        <w:t>Уролесан</w:t>
      </w:r>
      <w:proofErr w:type="spellEnd"/>
      <w:r>
        <w:t>», «Салициловая кислота»,  экстракт элеутерококка жидкий, «</w:t>
      </w:r>
      <w:proofErr w:type="spellStart"/>
      <w:r>
        <w:t>Катжетель</w:t>
      </w:r>
      <w:proofErr w:type="spellEnd"/>
      <w:r>
        <w:t xml:space="preserve"> с </w:t>
      </w:r>
      <w:proofErr w:type="spellStart"/>
      <w:r>
        <w:t>лидокаином</w:t>
      </w:r>
      <w:proofErr w:type="spellEnd"/>
      <w:r>
        <w:t>» и других.</w:t>
      </w:r>
    </w:p>
    <w:p w:rsidR="003E57BA" w:rsidRDefault="003E57BA" w:rsidP="003E57BA">
      <w:r>
        <w:t>В соответствии с требованиями Положения о лицензировании фармацевтической деятельности, утверждённого постановлением Правительства Российской Федерации от 22.12.2011 № 1081, несоблюдение лицензиатом, осуществляющим хранение лекарственных сре</w:t>
      </w:r>
      <w:proofErr w:type="gramStart"/>
      <w:r>
        <w:t>дств дл</w:t>
      </w:r>
      <w:proofErr w:type="gramEnd"/>
      <w:r>
        <w:t>я медицинского применения, правил хранения лекарственных средств для медицинского применения, является грубым нарушением лицензионных требований.</w:t>
      </w:r>
    </w:p>
    <w:p w:rsidR="003E57BA" w:rsidRDefault="003E57BA" w:rsidP="003E57BA">
      <w:r>
        <w:t xml:space="preserve">По данному факту прокуратурой округа в отношении ООО «Фирма </w:t>
      </w:r>
      <w:proofErr w:type="gramStart"/>
      <w:r>
        <w:t>НИК’С</w:t>
      </w:r>
      <w:proofErr w:type="gramEnd"/>
      <w:r>
        <w:t>» возбуждено дело об административном правонарушении, предусмотренном ч. 4 ст. 14.1 (осуществление предпринимательской деятельности с грубым нарушением условий, предусмотренных специальным разрешением (лицензией) Кодекса Российской Федерации об административных правонарушениях.</w:t>
      </w:r>
    </w:p>
    <w:p w:rsidR="003E57BA" w:rsidRDefault="003E57BA" w:rsidP="003E57BA">
      <w:r>
        <w:t xml:space="preserve">Решением Арбитражного суда г. Москвы от 06.03.2015 ООО «Фирма </w:t>
      </w:r>
      <w:proofErr w:type="gramStart"/>
      <w:r>
        <w:t>НИК’С</w:t>
      </w:r>
      <w:proofErr w:type="gramEnd"/>
      <w:r>
        <w:t>» привлечено к административной ответственности по ч. 4 ст. 14.1 КоАП РФ с назначением наказания в виде штрафа в размере 40 000 рублей.</w:t>
      </w:r>
    </w:p>
    <w:p w:rsidR="003E57BA" w:rsidRDefault="003E57BA" w:rsidP="003E57BA">
      <w:r>
        <w:t xml:space="preserve">Кроме того, прокуратурой округа в адрес ООО «Фирма </w:t>
      </w:r>
      <w:proofErr w:type="gramStart"/>
      <w:r>
        <w:t>НИК’С</w:t>
      </w:r>
      <w:proofErr w:type="gramEnd"/>
      <w:r>
        <w:t>» внесено представление об устранении нарушений законодательства о лицензировании. Ход рассмотрения представления контролируется прокуратурой округа</w:t>
      </w:r>
    </w:p>
    <w:p w:rsidR="00FD4A26" w:rsidRDefault="00FD4A26" w:rsidP="00A210D5"/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B7"/>
    <w:rsid w:val="003165B7"/>
    <w:rsid w:val="003E57BA"/>
    <w:rsid w:val="00A210D5"/>
    <w:rsid w:val="00BC3F06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4</cp:revision>
  <dcterms:created xsi:type="dcterms:W3CDTF">2015-06-22T11:31:00Z</dcterms:created>
  <dcterms:modified xsi:type="dcterms:W3CDTF">2015-06-22T11:34:00Z</dcterms:modified>
</cp:coreProperties>
</file>