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B" w:rsidRDefault="003D51CB" w:rsidP="003D51CB">
      <w:pPr>
        <w:jc w:val="both"/>
      </w:pPr>
      <w:bookmarkStart w:id="0" w:name="_GoBack"/>
      <w:r>
        <w:t>Прокуратурой ТАО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 в связи с празднованием Международного дня борьбы с коррупцией, учрежденного Генеральной Ассамблеей  ООН, организовано выступление в эфире телерадиокомпания «</w:t>
      </w:r>
      <w:proofErr w:type="spellStart"/>
      <w:r>
        <w:t>Тротек</w:t>
      </w:r>
      <w:proofErr w:type="spellEnd"/>
      <w:r>
        <w:t>».</w:t>
      </w:r>
    </w:p>
    <w:p w:rsidR="003D51CB" w:rsidRDefault="003D51CB" w:rsidP="003D51CB">
      <w:pPr>
        <w:jc w:val="both"/>
      </w:pPr>
      <w:r>
        <w:t xml:space="preserve">Сотрудниками прокуратуры округа жителям Троицкого административного округа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рассказано о мерах, принимаемых  в целях противодействия данному негативному явлению, а именно о выработанной системе действий и объединении усилий всех органов по борьбе с коррупцией.</w:t>
      </w:r>
    </w:p>
    <w:p w:rsidR="003D51CB" w:rsidRDefault="003D51CB" w:rsidP="003D51CB">
      <w:pPr>
        <w:jc w:val="both"/>
      </w:pPr>
      <w:proofErr w:type="gramStart"/>
      <w:r>
        <w:t xml:space="preserve">В эфире зрители проинформированы, что в текущем году основные усилия прокуратуры округа направлены на повышение эффективности  межведомственного взаимодействия, усиление надзора за оперативно-розыскной и уголовно-процессуальной деятельностью, выявление коррупционных правонарушений в сфере муниципальной службы, в экономической и социальной сферах.  </w:t>
      </w:r>
      <w:proofErr w:type="gramEnd"/>
    </w:p>
    <w:p w:rsidR="003D51CB" w:rsidRDefault="003D51CB" w:rsidP="003D51CB">
      <w:pPr>
        <w:jc w:val="both"/>
      </w:pPr>
      <w:r>
        <w:t xml:space="preserve">В рамках выступления телезрители проинформированы о существующей ответственности за совершение коррупционных правонарушений, приведены конкретные примеры принятия мер прокурорского реагирования в связи с выявлением фактов нарушений антикоррупционного законодательства. </w:t>
      </w:r>
    </w:p>
    <w:bookmarkEnd w:id="0"/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3419B9"/>
    <w:rsid w:val="003D51CB"/>
    <w:rsid w:val="00493D01"/>
    <w:rsid w:val="00567689"/>
    <w:rsid w:val="007223BE"/>
    <w:rsid w:val="00753838"/>
    <w:rsid w:val="007D593B"/>
    <w:rsid w:val="007E61DE"/>
    <w:rsid w:val="00865288"/>
    <w:rsid w:val="00AD404C"/>
    <w:rsid w:val="00CD66CB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9</cp:revision>
  <dcterms:created xsi:type="dcterms:W3CDTF">2015-12-21T07:36:00Z</dcterms:created>
  <dcterms:modified xsi:type="dcterms:W3CDTF">2015-12-28T08:26:00Z</dcterms:modified>
</cp:coreProperties>
</file>