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14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552E14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552E14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117574, г. Москва, ул. Голубинская, д. 6А, тел.+7(495)421-83-17,</w:t>
      </w:r>
    </w:p>
    <w:p w:rsidR="00552E14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E14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FE3667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FE3667" w:rsidRPr="00552E14" w:rsidRDefault="00FE3667" w:rsidP="00C03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ЛИЧНАЯ БЕЗОПАСНОСТЬ ДОМА И НА УЛИЦЕ.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Если ты дома один, запомни следующие правила безопасности.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1. Ни в коем случае не открывай дверь, если звонит незнакомый человек.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2. На все вопросы и просьбы незнакомца отвечай «Нет».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3.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 xml:space="preserve">Правило 4. Если незнакомый человек пытается открыть твою дверь, сразу же позвони в милицию по телефону </w:t>
      </w:r>
      <w:r w:rsidR="00C677F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677F3">
        <w:rPr>
          <w:rFonts w:ascii="Times New Roman" w:hAnsi="Times New Roman" w:cs="Times New Roman"/>
          <w:sz w:val="28"/>
          <w:szCs w:val="28"/>
        </w:rPr>
        <w:t>02 и назови свой точный адрес.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5. Если дома нет телефона, зови на помощь с окна или балкона.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6. На вопросы незнакомых людей по телефону: «Дома ли родители?» — отвечай, что дома, но они заняты и подойти к телефону не могут.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7. Не верь, что кто-то придёт или приедет к тебе по просьбе родителей, если родители сами не позвонили тебе и</w:t>
      </w:r>
      <w:r w:rsidR="00C03ECA" w:rsidRPr="00C677F3">
        <w:rPr>
          <w:rFonts w:ascii="Times New Roman" w:hAnsi="Times New Roman" w:cs="Times New Roman"/>
          <w:sz w:val="28"/>
          <w:szCs w:val="28"/>
        </w:rPr>
        <w:t>ли не сообщили об этом заранее.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Опасности подстерегают тебя не только дома, но и на улице. Чтобы их избежать, надо соблюдать следующие</w:t>
      </w:r>
      <w:r w:rsidR="00C03ECA" w:rsidRPr="00C677F3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1. Если ты потерял родителей в незнакомом месте, стой там, где ты потерялся. Если их долго нет обратись за помощью: на улице — к милиционеру, в магазине — к продавцу, в метро — к дежурному.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2. Никогда не ходи гулять без спросу. Родители всегда должны знать, где ты находишься.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3. Не играй на улице поздно. Происшествия чаще совершаются в тёмное время.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4. Не соглашайся идти с незнакомыми ребятами или взрослыми в чужой подъезд, подвал, на пустырь или другие безлюдные места.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5. Никогда не заговаривай на улице с незнакомыми людьми. Также никогда не разговаривай с пьяными.</w:t>
      </w:r>
    </w:p>
    <w:p w:rsidR="00FE3667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6. Не принимай от незнакомых взрослых угощение. Даже если родители никогда не пок</w:t>
      </w:r>
      <w:r w:rsidR="00C03ECA" w:rsidRPr="00C677F3">
        <w:rPr>
          <w:rFonts w:ascii="Times New Roman" w:hAnsi="Times New Roman" w:cs="Times New Roman"/>
          <w:sz w:val="28"/>
          <w:szCs w:val="28"/>
        </w:rPr>
        <w:t>упали тебе таких вкусных вещей.</w:t>
      </w:r>
    </w:p>
    <w:p w:rsidR="00C677F3" w:rsidRPr="00C677F3" w:rsidRDefault="00C677F3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пожарной охраны –</w:t>
      </w:r>
      <w:r w:rsidRPr="00C677F3">
        <w:rPr>
          <w:rFonts w:ascii="Times New Roman" w:hAnsi="Times New Roman" w:cs="Times New Roman"/>
          <w:sz w:val="24"/>
          <w:szCs w:val="24"/>
        </w:rPr>
        <w:t xml:space="preserve"> «101»</w:t>
      </w: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Единый телефон доверия</w:t>
      </w: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Главного управления МЧС России по г. Москве: +7(495) 637-22-22</w:t>
      </w: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mchs.qov.ru – официальный интернет сайт МЧС России</w:t>
      </w:r>
    </w:p>
    <w:p w:rsidR="00147894" w:rsidRPr="00C677F3" w:rsidRDefault="00C677F3" w:rsidP="00C677F3">
      <w:pPr>
        <w:spacing w:after="0"/>
        <w:jc w:val="center"/>
        <w:rPr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147894" w:rsidRPr="00C677F3" w:rsidSect="00C677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2"/>
    <w:rsid w:val="00147894"/>
    <w:rsid w:val="00552E14"/>
    <w:rsid w:val="00A33FD6"/>
    <w:rsid w:val="00BD1262"/>
    <w:rsid w:val="00C03ECA"/>
    <w:rsid w:val="00C677F3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770D-9BCA-40AF-90C9-F46B68B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F455-4B0E-43E5-8D6A-F7CEE708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4</cp:revision>
  <dcterms:created xsi:type="dcterms:W3CDTF">2014-04-04T06:10:00Z</dcterms:created>
  <dcterms:modified xsi:type="dcterms:W3CDTF">2014-04-07T08:55:00Z</dcterms:modified>
</cp:coreProperties>
</file>