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E4" w:rsidRPr="002619B1" w:rsidRDefault="00126AE4" w:rsidP="00126AE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Украинцева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Е.Ю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126AE4" w:rsidRPr="001F54D1" w:rsidRDefault="00126AE4" w:rsidP="00126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Украинцева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 Юрьевича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7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17.00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126AE4" w:rsidRDefault="00126AE4" w:rsidP="00126AE4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отчиталс</w:t>
      </w:r>
      <w:r>
        <w:rPr>
          <w:rFonts w:ascii="Times New Roman" w:hAnsi="Times New Roman" w:cs="Times New Roman"/>
          <w:sz w:val="28"/>
          <w:shd w:val="clear" w:color="auto" w:fill="FEFEFE"/>
        </w:rPr>
        <w:t>я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 w:rsidR="00D039DA">
        <w:rPr>
          <w:rFonts w:ascii="Times New Roman" w:hAnsi="Times New Roman" w:cs="Times New Roman"/>
          <w:sz w:val="28"/>
          <w:shd w:val="clear" w:color="auto" w:fill="FEFEFE"/>
        </w:rPr>
        <w:t>тат ответил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 на вопросы жителей. </w:t>
      </w:r>
      <w:proofErr w:type="gramStart"/>
      <w:r>
        <w:rPr>
          <w:rFonts w:ascii="Times New Roman" w:hAnsi="Times New Roman" w:cs="Times New Roman"/>
          <w:sz w:val="28"/>
          <w:shd w:val="clear" w:color="auto" w:fill="FEFEFE"/>
        </w:rPr>
        <w:t>Были подняты вопросы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="00D039DA">
        <w:rPr>
          <w:rFonts w:ascii="Times New Roman" w:hAnsi="Times New Roman" w:cs="Times New Roman"/>
          <w:sz w:val="28"/>
          <w:shd w:val="clear" w:color="auto" w:fill="FEFEFE"/>
        </w:rPr>
        <w:t>плате за содержание и ремонт МКД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D039DA">
        <w:rPr>
          <w:rFonts w:ascii="Times New Roman" w:hAnsi="Times New Roman" w:cs="Times New Roman"/>
          <w:sz w:val="28"/>
          <w:shd w:val="clear" w:color="auto" w:fill="FEFEFE"/>
        </w:rPr>
        <w:t xml:space="preserve">о новых условиях сбора и вывоза мусора с 01.01.2022 года в связи с определением Регионального оператора по обращению с ТКО, </w:t>
      </w:r>
      <w:r w:rsidR="00D039DA">
        <w:rPr>
          <w:rFonts w:ascii="Times New Roman" w:hAnsi="Times New Roman" w:cs="Times New Roman"/>
          <w:sz w:val="28"/>
          <w:shd w:val="clear" w:color="auto" w:fill="FEFEFE"/>
        </w:rPr>
        <w:t xml:space="preserve">об установке контейнерных площадок в населенных пунктах, </w:t>
      </w:r>
      <w:r w:rsidR="00D039DA">
        <w:rPr>
          <w:rFonts w:ascii="Times New Roman" w:hAnsi="Times New Roman" w:cs="Times New Roman"/>
          <w:sz w:val="28"/>
          <w:shd w:val="clear" w:color="auto" w:fill="FEFEFE"/>
        </w:rPr>
        <w:t>о необходимости увеличения количества депутатских запросов,</w:t>
      </w:r>
      <w:r w:rsidR="00D039DA">
        <w:rPr>
          <w:rFonts w:ascii="Times New Roman" w:hAnsi="Times New Roman" w:cs="Times New Roman"/>
          <w:sz w:val="28"/>
          <w:shd w:val="clear" w:color="auto" w:fill="FEFEFE"/>
        </w:rPr>
        <w:t xml:space="preserve"> о месте размещения </w:t>
      </w:r>
      <w:proofErr w:type="spellStart"/>
      <w:r w:rsidR="00D039DA">
        <w:rPr>
          <w:rFonts w:ascii="Times New Roman" w:hAnsi="Times New Roman" w:cs="Times New Roman"/>
          <w:sz w:val="28"/>
          <w:shd w:val="clear" w:color="auto" w:fill="FEFEFE"/>
        </w:rPr>
        <w:t>ФОКа</w:t>
      </w:r>
      <w:proofErr w:type="spellEnd"/>
      <w:r w:rsidR="00D039DA">
        <w:rPr>
          <w:rFonts w:ascii="Times New Roman" w:hAnsi="Times New Roman" w:cs="Times New Roman"/>
          <w:sz w:val="28"/>
          <w:shd w:val="clear" w:color="auto" w:fill="FEFEFE"/>
        </w:rPr>
        <w:t xml:space="preserve"> в парке «Сосны»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  <w:proofErr w:type="gramEnd"/>
    </w:p>
    <w:p w:rsidR="00126AE4" w:rsidRPr="001F54D1" w:rsidRDefault="00126AE4" w:rsidP="00126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5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126AE4" w:rsidRDefault="00126AE4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7C4A82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Украинцева</w:t>
      </w:r>
      <w:proofErr w:type="spellEnd"/>
      <w:r w:rsidR="006440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Евгения Юрьевича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596631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местном самоуправлении,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Default="00E068F1" w:rsidP="0022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 w:rsidR="00C97C26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97C26">
        <w:rPr>
          <w:rFonts w:ascii="Times New Roman" w:hAnsi="Times New Roman" w:cs="Times New Roman"/>
          <w:sz w:val="28"/>
          <w:szCs w:val="28"/>
        </w:rPr>
        <w:t>ю интересы жит</w:t>
      </w:r>
      <w:r w:rsidR="00BC2CD8">
        <w:rPr>
          <w:rFonts w:ascii="Times New Roman" w:hAnsi="Times New Roman" w:cs="Times New Roman"/>
          <w:sz w:val="28"/>
          <w:szCs w:val="28"/>
        </w:rPr>
        <w:t>елей избирательного округа № 1.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уже не первый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стране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472E97">
        <w:rPr>
          <w:rFonts w:ascii="Times New Roman" w:hAnsi="Times New Roman" w:cs="Times New Roman"/>
          <w:sz w:val="28"/>
          <w:szCs w:val="28"/>
        </w:rPr>
        <w:t>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48119B">
        <w:rPr>
          <w:rFonts w:ascii="Times New Roman" w:hAnsi="Times New Roman" w:cs="Times New Roman"/>
          <w:sz w:val="28"/>
          <w:szCs w:val="28"/>
        </w:rPr>
        <w:t>ем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4B3B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440916">
        <w:rPr>
          <w:rFonts w:ascii="Times New Roman" w:hAnsi="Times New Roman" w:cs="Times New Roman"/>
          <w:sz w:val="28"/>
          <w:szCs w:val="28"/>
        </w:rPr>
        <w:t>,</w:t>
      </w:r>
      <w:r w:rsidR="00440916" w:rsidRPr="00440916">
        <w:rPr>
          <w:rFonts w:ascii="Times New Roman" w:hAnsi="Times New Roman" w:cs="Times New Roman"/>
          <w:sz w:val="28"/>
          <w:szCs w:val="28"/>
        </w:rPr>
        <w:t xml:space="preserve"> </w:t>
      </w:r>
      <w:r w:rsidR="00440916">
        <w:rPr>
          <w:rFonts w:ascii="Times New Roman" w:hAnsi="Times New Roman" w:cs="Times New Roman"/>
          <w:sz w:val="28"/>
          <w:szCs w:val="28"/>
        </w:rPr>
        <w:t xml:space="preserve">один из них в помещении опорного пункта общественного порядка в жилом комплексе «Борисоглебское» по просьбам жителей. 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D039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284B3B">
        <w:rPr>
          <w:rFonts w:ascii="Times New Roman" w:hAnsi="Times New Roman" w:cs="Times New Roman"/>
          <w:sz w:val="28"/>
          <w:szCs w:val="28"/>
        </w:rPr>
        <w:t xml:space="preserve">строительство социальных объектов в ЖК «Борисоглебское»,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331260">
        <w:rPr>
          <w:rFonts w:ascii="Times New Roman" w:hAnsi="Times New Roman" w:cs="Times New Roman"/>
          <w:sz w:val="28"/>
          <w:szCs w:val="28"/>
        </w:rPr>
        <w:t xml:space="preserve"> и в ЖК Борисоглебское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D039DA">
        <w:rPr>
          <w:rFonts w:ascii="Times New Roman" w:hAnsi="Times New Roman" w:cs="Times New Roman"/>
          <w:sz w:val="28"/>
          <w:szCs w:val="28"/>
        </w:rPr>
        <w:t>4 депутатских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группы депутатов избирательного округа №1.</w:t>
      </w:r>
      <w:proofErr w:type="gramEnd"/>
    </w:p>
    <w:p w:rsidR="00554BDD" w:rsidRPr="00472E97" w:rsidRDefault="001604A7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их избирателей </w:t>
      </w:r>
      <w:r>
        <w:rPr>
          <w:rFonts w:ascii="Times New Roman" w:hAnsi="Times New Roman" w:cs="Times New Roman"/>
          <w:sz w:val="28"/>
          <w:szCs w:val="28"/>
        </w:rPr>
        <w:t>оперативно решались совместно с администрацией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</w:t>
      </w:r>
      <w:r>
        <w:rPr>
          <w:rFonts w:ascii="Times New Roman" w:hAnsi="Times New Roman" w:cs="Times New Roman"/>
          <w:sz w:val="28"/>
          <w:szCs w:val="28"/>
        </w:rPr>
        <w:t xml:space="preserve">вское. Это обращения по вопросам качества уборки придомовой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очистка от снега и наледи дорог и тротуаров, содержание детских и спортивных площадок, в том числе замена поврежденного оборудования</w:t>
      </w:r>
      <w:r w:rsidR="00554BDD" w:rsidRPr="00472E97">
        <w:rPr>
          <w:rFonts w:ascii="Times New Roman" w:hAnsi="Times New Roman" w:cs="Times New Roman"/>
          <w:sz w:val="28"/>
          <w:szCs w:val="28"/>
        </w:rPr>
        <w:t>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440916" w:rsidRDefault="00AD6444" w:rsidP="002C34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64406E">
        <w:rPr>
          <w:rFonts w:ascii="Times New Roman" w:hAnsi="Times New Roman" w:cs="Times New Roman"/>
          <w:sz w:val="28"/>
          <w:szCs w:val="28"/>
        </w:rPr>
        <w:t>членом</w:t>
      </w:r>
      <w:r w:rsidR="00ED5EB4" w:rsidRPr="00472E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5F3839" w:rsidRPr="005F3839">
        <w:rPr>
          <w:rFonts w:ascii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бытового обслуживания. В отчетном году комиссия провела 5 заседаний.</w:t>
      </w:r>
    </w:p>
    <w:p w:rsidR="00DC1197" w:rsidRPr="0090209E" w:rsidRDefault="0064406E" w:rsidP="008134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="00DC1197" w:rsidRPr="00472E9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13444" w:rsidRPr="00237707">
        <w:rPr>
          <w:rFonts w:ascii="Times New Roman" w:hAnsi="Times New Roman" w:cs="Times New Roman"/>
          <w:sz w:val="28"/>
          <w:szCs w:val="28"/>
        </w:rPr>
        <w:t>по вопросам местного самоуправления</w:t>
      </w:r>
      <w:r w:rsidR="002C345B">
        <w:rPr>
          <w:rFonts w:ascii="Times New Roman" w:hAnsi="Times New Roman" w:cs="Times New Roman"/>
          <w:sz w:val="28"/>
          <w:szCs w:val="28"/>
        </w:rPr>
        <w:t>, на заседаниях которой обсуждались вопросы о</w:t>
      </w:r>
      <w:r w:rsidR="00813444">
        <w:rPr>
          <w:rFonts w:ascii="Times New Roman" w:hAnsi="Times New Roman" w:cs="Times New Roman"/>
          <w:sz w:val="28"/>
          <w:szCs w:val="28"/>
        </w:rPr>
        <w:t xml:space="preserve"> внесении изменений в Устав поселения, о</w:t>
      </w:r>
      <w:r w:rsidR="00813444" w:rsidRPr="00813444">
        <w:rPr>
          <w:rFonts w:ascii="Times New Roman" w:hAnsi="Times New Roman" w:cs="Times New Roman"/>
          <w:sz w:val="28"/>
          <w:szCs w:val="28"/>
        </w:rPr>
        <w:t>б утверждении Положения о наградах поселения Новофедоровское</w:t>
      </w:r>
      <w:r w:rsidR="00813444">
        <w:rPr>
          <w:rFonts w:ascii="Times New Roman" w:hAnsi="Times New Roman" w:cs="Times New Roman"/>
          <w:sz w:val="28"/>
          <w:szCs w:val="28"/>
        </w:rPr>
        <w:t>, о</w:t>
      </w:r>
      <w:r w:rsidR="00813444" w:rsidRPr="00813444">
        <w:rPr>
          <w:rFonts w:ascii="Times New Roman" w:hAnsi="Times New Roman" w:cs="Times New Roman"/>
          <w:sz w:val="28"/>
          <w:szCs w:val="28"/>
        </w:rPr>
        <w:t xml:space="preserve"> предложении кандидатур для зачисления в резерв составов участковых </w:t>
      </w:r>
      <w:r w:rsidR="00813444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813444" w:rsidRPr="00813444">
        <w:rPr>
          <w:rFonts w:ascii="Times New Roman" w:hAnsi="Times New Roman" w:cs="Times New Roman"/>
          <w:sz w:val="28"/>
          <w:szCs w:val="28"/>
        </w:rPr>
        <w:t>избирательных комиссий № 3509, 3510</w:t>
      </w:r>
      <w:r w:rsidR="002C345B">
        <w:rPr>
          <w:rFonts w:ascii="Times New Roman" w:hAnsi="Times New Roman" w:cs="Times New Roman"/>
          <w:sz w:val="28"/>
          <w:szCs w:val="28"/>
        </w:rPr>
        <w:t>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64406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0916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AD6444" w:rsidRPr="0064406E">
        <w:rPr>
          <w:rFonts w:ascii="Times New Roman" w:hAnsi="Times New Roman" w:cs="Times New Roman"/>
          <w:b/>
          <w:sz w:val="28"/>
          <w:szCs w:val="28"/>
        </w:rPr>
        <w:t>5</w:t>
      </w:r>
      <w:r w:rsidR="00105497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440916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E732DB" w:rsidRPr="00D3058D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D3058D">
        <w:rPr>
          <w:rFonts w:ascii="Times New Roman" w:hAnsi="Times New Roman" w:cs="Times New Roman"/>
          <w:sz w:val="28"/>
          <w:szCs w:val="28"/>
        </w:rPr>
        <w:t>;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6F" w:rsidRDefault="003F5B6F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97" w:rsidRDefault="00105497" w:rsidP="00105497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Об утверждении предельных расценок на работы по комплексному содержанию объектов дорожного хозяйства поселения Новофедоровское для категорий 8а, 8б, 8в.</w:t>
      </w:r>
    </w:p>
    <w:p w:rsidR="00105497" w:rsidRPr="00C069BB" w:rsidRDefault="00105497" w:rsidP="00105497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Регламента содержания автомобильных дорог местного значения (объектов дорожного хозяйства) в поселении Новофедоровское</w:t>
      </w:r>
    </w:p>
    <w:p w:rsidR="00105497" w:rsidRPr="00C069BB" w:rsidRDefault="00105497" w:rsidP="00105497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хозяйства,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05497" w:rsidRPr="00C069BB" w:rsidRDefault="00105497" w:rsidP="00105497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титульного списка на содержание дворовых территорий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-2923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05497" w:rsidRPr="00C069BB" w:rsidRDefault="00105497" w:rsidP="00105497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105497" w:rsidRPr="00105497" w:rsidRDefault="00105497" w:rsidP="00105497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565B90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5256F4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440916" w:rsidRPr="00B13E92" w:rsidRDefault="00440916" w:rsidP="004409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</w:t>
      </w:r>
      <w:r w:rsidR="00105497">
        <w:rPr>
          <w:rFonts w:ascii="Times New Roman" w:hAnsi="Times New Roman" w:cs="Times New Roman"/>
          <w:sz w:val="28"/>
          <w:szCs w:val="28"/>
        </w:rPr>
        <w:t>о</w:t>
      </w:r>
      <w:r w:rsidRPr="00B1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встречах</w:t>
      </w:r>
      <w:r w:rsidR="00105497">
        <w:rPr>
          <w:rFonts w:ascii="Times New Roman" w:hAnsi="Times New Roman" w:cs="Times New Roman"/>
          <w:sz w:val="28"/>
          <w:szCs w:val="28"/>
        </w:rPr>
        <w:t xml:space="preserve"> </w:t>
      </w:r>
      <w:r w:rsidRPr="00B1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105497">
        <w:rPr>
          <w:rFonts w:ascii="Times New Roman" w:hAnsi="Times New Roman" w:cs="Times New Roman"/>
          <w:sz w:val="28"/>
          <w:szCs w:val="28"/>
        </w:rPr>
        <w:t>о</w:t>
      </w:r>
      <w:r w:rsidR="001604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Pr="00B13E92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13E92">
        <w:rPr>
          <w:rFonts w:ascii="Times New Roman" w:hAnsi="Times New Roman" w:cs="Times New Roman"/>
          <w:sz w:val="28"/>
          <w:szCs w:val="28"/>
        </w:rPr>
        <w:t xml:space="preserve"> домов 131, 125, 132, 126 </w:t>
      </w:r>
      <w:r w:rsidR="00105497">
        <w:rPr>
          <w:rFonts w:ascii="Times New Roman" w:hAnsi="Times New Roman" w:cs="Times New Roman"/>
          <w:sz w:val="28"/>
          <w:szCs w:val="28"/>
        </w:rPr>
        <w:t>по</w:t>
      </w:r>
      <w:r w:rsidRPr="00B13E9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05497">
        <w:rPr>
          <w:rFonts w:ascii="Times New Roman" w:hAnsi="Times New Roman" w:cs="Times New Roman"/>
          <w:sz w:val="28"/>
          <w:szCs w:val="28"/>
        </w:rPr>
        <w:t>ю</w:t>
      </w:r>
      <w:r w:rsidRPr="00B13E92">
        <w:rPr>
          <w:rFonts w:ascii="Times New Roman" w:hAnsi="Times New Roman" w:cs="Times New Roman"/>
          <w:sz w:val="28"/>
          <w:szCs w:val="28"/>
        </w:rPr>
        <w:t xml:space="preserve"> проектирования своего двора.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Рассудово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олжская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тротуара. Установлены тренажеры на площадке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ахорка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ул.Пахринская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>, д.4).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Установлены детская и спортивная площадки в д. Зверево ул. Лучистая у дома 14.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Оборудованы пешеходные мостики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ассудово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и в Хуторе Талызина у домов 4 и 5.</w:t>
      </w:r>
    </w:p>
    <w:p w:rsidR="00B805FC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Завершен ремонт </w:t>
      </w:r>
      <w:r w:rsidR="000130C1" w:rsidRPr="00472E97">
        <w:rPr>
          <w:rFonts w:ascii="Times New Roman" w:hAnsi="Times New Roman" w:cs="Times New Roman"/>
          <w:sz w:val="28"/>
        </w:rPr>
        <w:t>нежило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>я</w:t>
      </w:r>
      <w:r w:rsidR="000130C1" w:rsidRPr="00472E97">
        <w:rPr>
          <w:rFonts w:ascii="Times New Roman" w:hAnsi="Times New Roman" w:cs="Times New Roman"/>
          <w:sz w:val="28"/>
        </w:rPr>
        <w:t>, находяще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ся по адресу д. Рассудово ул. </w:t>
      </w:r>
      <w:proofErr w:type="gramStart"/>
      <w:r w:rsidR="000130C1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0130C1" w:rsidRPr="00472E97">
        <w:rPr>
          <w:rFonts w:ascii="Times New Roman" w:hAnsi="Times New Roman" w:cs="Times New Roman"/>
          <w:sz w:val="28"/>
        </w:rPr>
        <w:t xml:space="preserve"> д. 25, для реализации полномочий местного управления</w:t>
      </w:r>
      <w:r w:rsidR="003F64C2">
        <w:rPr>
          <w:rFonts w:ascii="Times New Roman" w:hAnsi="Times New Roman" w:cs="Times New Roman"/>
          <w:sz w:val="28"/>
        </w:rPr>
        <w:t>, в том числе для организации приема жителей депутатами</w:t>
      </w:r>
      <w:r w:rsidR="000130C1" w:rsidRPr="00472E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Подключены электричество, газ. </w:t>
      </w:r>
      <w:r w:rsidR="00B805FC">
        <w:rPr>
          <w:rFonts w:ascii="Times New Roman" w:hAnsi="Times New Roman" w:cs="Times New Roman"/>
          <w:sz w:val="28"/>
        </w:rPr>
        <w:lastRenderedPageBreak/>
        <w:t>П</w:t>
      </w:r>
      <w:r w:rsidR="00B805FC" w:rsidRPr="00B805FC">
        <w:rPr>
          <w:rFonts w:ascii="Times New Roman" w:hAnsi="Times New Roman" w:cs="Times New Roman"/>
          <w:sz w:val="28"/>
        </w:rPr>
        <w:t>роведен комплексный ремо</w:t>
      </w:r>
      <w:r w:rsidR="00B805FC">
        <w:rPr>
          <w:rFonts w:ascii="Times New Roman" w:hAnsi="Times New Roman" w:cs="Times New Roman"/>
          <w:sz w:val="28"/>
        </w:rPr>
        <w:t>нт внешних стен и конструкций, р</w:t>
      </w:r>
      <w:r w:rsidR="00B805FC" w:rsidRPr="00B805FC">
        <w:rPr>
          <w:rFonts w:ascii="Times New Roman" w:hAnsi="Times New Roman" w:cs="Times New Roman"/>
          <w:sz w:val="28"/>
        </w:rPr>
        <w:t xml:space="preserve">емонт внутренних помещений, заменена электрическая проводка с установкой безопасных автоматических выключателей сети, оборудована пожарная сигнализация, заменена на </w:t>
      </w:r>
      <w:proofErr w:type="gramStart"/>
      <w:r w:rsidR="00B805FC" w:rsidRPr="00B805FC">
        <w:rPr>
          <w:rFonts w:ascii="Times New Roman" w:hAnsi="Times New Roman" w:cs="Times New Roman"/>
          <w:sz w:val="28"/>
        </w:rPr>
        <w:t>современную</w:t>
      </w:r>
      <w:proofErr w:type="gramEnd"/>
      <w:r w:rsidR="00B805FC" w:rsidRPr="00B805FC">
        <w:rPr>
          <w:rFonts w:ascii="Times New Roman" w:hAnsi="Times New Roman" w:cs="Times New Roman"/>
          <w:sz w:val="28"/>
        </w:rPr>
        <w:t xml:space="preserve"> система отопления с установкой современного АОГВ (газового котла), организовано подключение к </w:t>
      </w:r>
      <w:proofErr w:type="spellStart"/>
      <w:r w:rsidR="00B805FC" w:rsidRPr="00B805FC">
        <w:rPr>
          <w:rFonts w:ascii="Times New Roman" w:hAnsi="Times New Roman" w:cs="Times New Roman"/>
          <w:sz w:val="28"/>
        </w:rPr>
        <w:t>газораспределяющей</w:t>
      </w:r>
      <w:proofErr w:type="spellEnd"/>
      <w:r w:rsidR="00B805FC" w:rsidRPr="00B805FC">
        <w:rPr>
          <w:rFonts w:ascii="Times New Roman" w:hAnsi="Times New Roman" w:cs="Times New Roman"/>
          <w:sz w:val="28"/>
        </w:rPr>
        <w:t xml:space="preserve"> сети, оборудована санитарный узел (ранее отсутствовал).</w:t>
      </w:r>
    </w:p>
    <w:p w:rsidR="00701D39" w:rsidRPr="00472E97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4460">
        <w:rPr>
          <w:rFonts w:ascii="Times New Roman" w:hAnsi="Times New Roman" w:cs="Times New Roman"/>
          <w:sz w:val="28"/>
        </w:rPr>
        <w:t>Завершено с</w:t>
      </w:r>
      <w:r w:rsidR="001D3603" w:rsidRPr="00784460">
        <w:rPr>
          <w:rFonts w:ascii="Times New Roman" w:hAnsi="Times New Roman" w:cs="Times New Roman"/>
          <w:sz w:val="28"/>
        </w:rPr>
        <w:t>оздание благоустроенной зоны отдыха в поселке Рассудово.</w:t>
      </w:r>
      <w:r>
        <w:rPr>
          <w:rFonts w:ascii="Times New Roman" w:hAnsi="Times New Roman" w:cs="Times New Roman"/>
          <w:sz w:val="28"/>
        </w:rPr>
        <w:t xml:space="preserve"> </w:t>
      </w:r>
      <w:r w:rsidR="00552F2B">
        <w:rPr>
          <w:rFonts w:ascii="Times New Roman" w:hAnsi="Times New Roman" w:cs="Times New Roman"/>
          <w:sz w:val="28"/>
        </w:rPr>
        <w:t xml:space="preserve">Проведены работы по комплексному благоустройству прибрежной зоны у пруда </w:t>
      </w:r>
      <w:r>
        <w:rPr>
          <w:rFonts w:ascii="Times New Roman" w:hAnsi="Times New Roman" w:cs="Times New Roman"/>
          <w:sz w:val="28"/>
        </w:rPr>
        <w:t xml:space="preserve"> и </w:t>
      </w:r>
      <w:r w:rsidR="00427E06" w:rsidRPr="00472E97">
        <w:rPr>
          <w:rFonts w:ascii="Times New Roman" w:hAnsi="Times New Roman" w:cs="Times New Roman"/>
          <w:sz w:val="28"/>
        </w:rPr>
        <w:t xml:space="preserve">общественного пространства по адресу: п. Рассудово, ул. </w:t>
      </w:r>
      <w:proofErr w:type="gramStart"/>
      <w:r w:rsidR="00427E06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427E06" w:rsidRPr="00472E97">
        <w:rPr>
          <w:rFonts w:ascii="Times New Roman" w:hAnsi="Times New Roman" w:cs="Times New Roman"/>
          <w:sz w:val="28"/>
        </w:rPr>
        <w:t>, д.25</w:t>
      </w:r>
      <w:r w:rsidR="00465B63">
        <w:rPr>
          <w:rFonts w:ascii="Times New Roman" w:hAnsi="Times New Roman" w:cs="Times New Roman"/>
          <w:sz w:val="28"/>
        </w:rPr>
        <w:t>, которое в</w:t>
      </w:r>
      <w:r w:rsidR="00427E06" w:rsidRPr="00472E97">
        <w:rPr>
          <w:rFonts w:ascii="Times New Roman" w:hAnsi="Times New Roman" w:cs="Times New Roman"/>
          <w:sz w:val="28"/>
        </w:rPr>
        <w:t>ключа</w:t>
      </w:r>
      <w:r w:rsidR="00465B63">
        <w:rPr>
          <w:rFonts w:ascii="Times New Roman" w:hAnsi="Times New Roman" w:cs="Times New Roman"/>
          <w:sz w:val="28"/>
        </w:rPr>
        <w:t xml:space="preserve">ет в себя </w:t>
      </w:r>
      <w:r w:rsidR="00427E06" w:rsidRPr="00472E97">
        <w:rPr>
          <w:rFonts w:ascii="Times New Roman" w:hAnsi="Times New Roman" w:cs="Times New Roman"/>
          <w:sz w:val="28"/>
        </w:rPr>
        <w:t xml:space="preserve">обустройство пожарного пирса, зон тихого отдыха, детской площадки, футбольного поля, спортивных площадок, пешеходного </w:t>
      </w:r>
      <w:r w:rsidR="00FB1D6E" w:rsidRPr="00472E97">
        <w:rPr>
          <w:rFonts w:ascii="Times New Roman" w:hAnsi="Times New Roman" w:cs="Times New Roman"/>
          <w:sz w:val="28"/>
        </w:rPr>
        <w:t>моста, рыбацкого</w:t>
      </w:r>
      <w:r w:rsidR="00427E06" w:rsidRPr="00472E97">
        <w:rPr>
          <w:rFonts w:ascii="Times New Roman" w:hAnsi="Times New Roman" w:cs="Times New Roman"/>
          <w:sz w:val="28"/>
        </w:rPr>
        <w:t xml:space="preserve"> мостика. </w:t>
      </w:r>
      <w:r w:rsidR="00BB4065"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784460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10549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встречах </w:t>
      </w:r>
      <w:r w:rsidRPr="00784460">
        <w:rPr>
          <w:rFonts w:ascii="Times New Roman" w:hAnsi="Times New Roman" w:cs="Times New Roman"/>
          <w:sz w:val="28"/>
        </w:rPr>
        <w:t xml:space="preserve">с участием главы администрации и заинтересованных лиц и организаций с жителями ЖК «Борисоглебское», для определения объемов и видов работ, направленных на повышение комфортности условий проживания граждан, улучшения внешнего благоустройства территории с последующим формированием </w:t>
      </w:r>
      <w:proofErr w:type="spellStart"/>
      <w:r w:rsidRPr="00784460">
        <w:rPr>
          <w:rFonts w:ascii="Times New Roman" w:hAnsi="Times New Roman" w:cs="Times New Roman"/>
          <w:sz w:val="28"/>
        </w:rPr>
        <w:t>предпроектных</w:t>
      </w:r>
      <w:proofErr w:type="spellEnd"/>
      <w:r w:rsidRPr="00784460">
        <w:rPr>
          <w:rFonts w:ascii="Times New Roman" w:hAnsi="Times New Roman" w:cs="Times New Roman"/>
          <w:sz w:val="28"/>
        </w:rPr>
        <w:t xml:space="preserve"> решений для реализации после передачи территории на баланс города</w:t>
      </w:r>
      <w:r>
        <w:rPr>
          <w:rFonts w:ascii="Times New Roman" w:hAnsi="Times New Roman" w:cs="Times New Roman"/>
          <w:sz w:val="28"/>
        </w:rPr>
        <w:t xml:space="preserve"> Москвы;</w:t>
      </w:r>
    </w:p>
    <w:p w:rsidR="00924603" w:rsidRDefault="00924603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 встречах с депутатом Государственной Думы РФ Саблиным Д.В., задавая вопросы о введении в эксплуатацию новой пристройки к школе № 1391 и завершению строительства детского сада в ЖК Борисоглебское;</w:t>
      </w:r>
    </w:p>
    <w:p w:rsidR="00E068F1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патриотических акциях: 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всероссийской акции «Диктант Победы» 202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443029" w:rsidRPr="00472E97" w:rsidRDefault="00443029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праздничном мероприятии, посвященном Дню России;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443029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10549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участвовал в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</w:t>
      </w:r>
      <w:r w:rsidR="0010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</w:t>
      </w:r>
      <w:proofErr w:type="gramStart"/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дств </w:t>
      </w:r>
      <w:r w:rsidR="0010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</w:t>
      </w:r>
      <w:proofErr w:type="gramEnd"/>
      <w:r w:rsidR="0010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</w:t>
      </w:r>
      <w:r w:rsidR="0010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пятилетней девочке Милане проживающей в деревне </w:t>
      </w:r>
      <w:proofErr w:type="spellStart"/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которой после тяжелой болезни и перенесенной операц</w:t>
      </w:r>
      <w:r w:rsidR="0044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необходим аппарат «</w:t>
      </w:r>
      <w:proofErr w:type="spellStart"/>
      <w:r w:rsidR="0044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КоагуЧек</w:t>
      </w:r>
      <w:proofErr w:type="spellEnd"/>
      <w:r w:rsidR="0044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F64C2" w:rsidRDefault="00443029" w:rsidP="003F5B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июле</w:t>
      </w:r>
      <w:r w:rsidR="0010549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года провел</w:t>
      </w:r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онлайн-встречу с жителями поселения, на которой отчиталс</w:t>
      </w:r>
      <w:r w:rsidR="0010549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 проделанной работе за 2020 и текущий период 2021 года.</w:t>
      </w:r>
      <w:proofErr w:type="gramEnd"/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Были озвучены проблемные вопросы нашего поселения, предложения по благоустройству.</w:t>
      </w:r>
      <w:r w:rsidR="004409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440916"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большинство вопросов касалось таких важных тем, как строительство детских садов в д. </w:t>
      </w:r>
      <w:proofErr w:type="spellStart"/>
      <w:r w:rsidR="00440916"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440916"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ЖК Борисоглебское, соблюдение сроков реконструкции старого здания школы 1391</w:t>
      </w:r>
      <w:r w:rsidR="0016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территории избирательного округа №1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lastRenderedPageBreak/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D6165A" w:rsidRPr="00D6165A">
        <w:rPr>
          <w:rFonts w:ascii="Times New Roman" w:hAnsi="Times New Roman" w:cs="Times New Roman"/>
          <w:sz w:val="28"/>
          <w:szCs w:val="28"/>
        </w:rPr>
        <w:t>о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6165A" w:rsidRPr="00D6165A">
        <w:rPr>
          <w:rFonts w:ascii="Times New Roman" w:hAnsi="Times New Roman" w:cs="Times New Roman"/>
          <w:sz w:val="28"/>
          <w:szCs w:val="28"/>
        </w:rPr>
        <w:t>тротуара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546B82" w:rsidRPr="00D6165A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82" w:rsidRP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46B82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 w:rsidRPr="00D616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165A" w:rsidRPr="00D616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165A" w:rsidRPr="00D6165A">
        <w:rPr>
          <w:rFonts w:ascii="Times New Roman" w:hAnsi="Times New Roman" w:cs="Times New Roman"/>
          <w:sz w:val="28"/>
          <w:szCs w:val="28"/>
        </w:rPr>
        <w:t>частливая</w:t>
      </w:r>
      <w:proofErr w:type="spellEnd"/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D6165A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Дороги</w:t>
      </w:r>
      <w:r w:rsidR="00CD386F">
        <w:rPr>
          <w:rFonts w:ascii="Times New Roman" w:hAnsi="Times New Roman" w:cs="Times New Roman"/>
          <w:sz w:val="28"/>
          <w:szCs w:val="28"/>
        </w:rPr>
        <w:t xml:space="preserve"> (ремонт)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9A1453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</w:t>
      </w:r>
      <w:r w:rsidR="009A1453" w:rsidRPr="00D6165A">
        <w:rPr>
          <w:rFonts w:ascii="Times New Roman" w:hAnsi="Times New Roman" w:cs="Times New Roman"/>
          <w:sz w:val="28"/>
          <w:szCs w:val="28"/>
        </w:rPr>
        <w:t>.</w:t>
      </w:r>
      <w:r w:rsidR="008F1A7F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D6165A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  <w:r w:rsidR="00AC450A" w:rsidRPr="00D6165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086698">
        <w:rPr>
          <w:rFonts w:ascii="Times New Roman" w:hAnsi="Times New Roman" w:cs="Times New Roman"/>
          <w:sz w:val="28"/>
          <w:szCs w:val="28"/>
        </w:rPr>
        <w:t>к Культурному Центру «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66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86698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105497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Украинцев Е.Ю.</w:t>
      </w:r>
    </w:p>
    <w:sectPr w:rsidR="00573217" w:rsidRPr="00472E97" w:rsidSect="0010549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05497"/>
    <w:rsid w:val="00123577"/>
    <w:rsid w:val="00126AE4"/>
    <w:rsid w:val="001552D0"/>
    <w:rsid w:val="001604A7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2C345B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40916"/>
    <w:rsid w:val="00443029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6631"/>
    <w:rsid w:val="0059730B"/>
    <w:rsid w:val="005A0BAA"/>
    <w:rsid w:val="005D7C43"/>
    <w:rsid w:val="005E126E"/>
    <w:rsid w:val="005E5856"/>
    <w:rsid w:val="005F251C"/>
    <w:rsid w:val="005F3839"/>
    <w:rsid w:val="005F6231"/>
    <w:rsid w:val="006240F4"/>
    <w:rsid w:val="006376AC"/>
    <w:rsid w:val="0064406E"/>
    <w:rsid w:val="006521A8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4A82"/>
    <w:rsid w:val="007C6BC8"/>
    <w:rsid w:val="007E20FE"/>
    <w:rsid w:val="007E472D"/>
    <w:rsid w:val="00804743"/>
    <w:rsid w:val="00810E91"/>
    <w:rsid w:val="00813444"/>
    <w:rsid w:val="00820AB6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D039DA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86F2B"/>
    <w:rsid w:val="00EB3021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2CD2-BBEA-4BCF-91FF-B53AC66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2021-12-20T09:48:00Z</cp:lastPrinted>
  <dcterms:created xsi:type="dcterms:W3CDTF">2021-12-28T13:32:00Z</dcterms:created>
  <dcterms:modified xsi:type="dcterms:W3CDTF">2021-12-28T13:49:00Z</dcterms:modified>
</cp:coreProperties>
</file>