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D4" w:rsidRPr="00037CD4" w:rsidRDefault="00037CD4" w:rsidP="00037CD4">
      <w:pPr>
        <w:ind w:left="7788"/>
        <w:jc w:val="both"/>
        <w:rPr>
          <w:sz w:val="28"/>
          <w:szCs w:val="28"/>
        </w:rPr>
      </w:pPr>
      <w:r w:rsidRPr="00037CD4">
        <w:rPr>
          <w:sz w:val="28"/>
          <w:szCs w:val="28"/>
        </w:rPr>
        <w:t>Проект</w:t>
      </w:r>
    </w:p>
    <w:p w:rsidR="00037CD4" w:rsidRPr="00037CD4" w:rsidRDefault="00037CD4" w:rsidP="00037CD4">
      <w:pPr>
        <w:ind w:firstLine="540"/>
        <w:jc w:val="both"/>
        <w:rPr>
          <w:sz w:val="28"/>
          <w:szCs w:val="28"/>
        </w:rPr>
      </w:pPr>
    </w:p>
    <w:p w:rsidR="00037CD4" w:rsidRPr="00037CD4" w:rsidRDefault="00037CD4" w:rsidP="00037CD4">
      <w:pPr>
        <w:ind w:firstLine="540"/>
        <w:jc w:val="both"/>
        <w:rPr>
          <w:sz w:val="28"/>
          <w:szCs w:val="28"/>
        </w:rPr>
      </w:pPr>
    </w:p>
    <w:p w:rsidR="00037CD4" w:rsidRPr="00037CD4" w:rsidRDefault="00037CD4" w:rsidP="00037CD4">
      <w:pPr>
        <w:ind w:firstLine="540"/>
        <w:jc w:val="both"/>
        <w:rPr>
          <w:sz w:val="28"/>
          <w:szCs w:val="28"/>
        </w:rPr>
      </w:pPr>
    </w:p>
    <w:p w:rsidR="00037CD4" w:rsidRPr="00037CD4" w:rsidRDefault="00037CD4" w:rsidP="00037CD4">
      <w:pPr>
        <w:ind w:firstLine="540"/>
        <w:jc w:val="both"/>
        <w:rPr>
          <w:sz w:val="28"/>
          <w:szCs w:val="28"/>
        </w:rPr>
      </w:pPr>
    </w:p>
    <w:p w:rsidR="00037CD4" w:rsidRPr="00037CD4" w:rsidRDefault="00037CD4" w:rsidP="00037CD4">
      <w:pPr>
        <w:ind w:firstLine="540"/>
        <w:jc w:val="both"/>
        <w:rPr>
          <w:sz w:val="28"/>
          <w:szCs w:val="28"/>
        </w:rPr>
      </w:pPr>
    </w:p>
    <w:p w:rsidR="00037CD4" w:rsidRPr="00037CD4" w:rsidRDefault="00037CD4" w:rsidP="00037CD4">
      <w:pPr>
        <w:ind w:firstLine="540"/>
        <w:jc w:val="both"/>
        <w:rPr>
          <w:sz w:val="28"/>
          <w:szCs w:val="28"/>
        </w:rPr>
      </w:pPr>
    </w:p>
    <w:p w:rsidR="00037CD4" w:rsidRPr="00037CD4" w:rsidRDefault="00037CD4" w:rsidP="00037CD4">
      <w:pPr>
        <w:ind w:firstLine="540"/>
        <w:jc w:val="both"/>
        <w:rPr>
          <w:sz w:val="28"/>
          <w:szCs w:val="28"/>
        </w:rPr>
      </w:pPr>
    </w:p>
    <w:p w:rsidR="00037CD4" w:rsidRPr="00037CD4" w:rsidRDefault="00037CD4" w:rsidP="00037CD4">
      <w:pPr>
        <w:ind w:firstLine="540"/>
        <w:jc w:val="both"/>
        <w:rPr>
          <w:sz w:val="28"/>
          <w:szCs w:val="28"/>
        </w:rPr>
      </w:pPr>
    </w:p>
    <w:p w:rsidR="00037CD4" w:rsidRPr="00037CD4" w:rsidRDefault="00037CD4" w:rsidP="00037CD4">
      <w:pPr>
        <w:ind w:firstLine="720"/>
        <w:jc w:val="both"/>
        <w:rPr>
          <w:sz w:val="28"/>
          <w:szCs w:val="28"/>
        </w:rPr>
      </w:pPr>
    </w:p>
    <w:p w:rsidR="00037CD4" w:rsidRPr="00037CD4" w:rsidRDefault="00037CD4" w:rsidP="00037CD4">
      <w:pPr>
        <w:ind w:firstLine="708"/>
        <w:jc w:val="both"/>
        <w:rPr>
          <w:sz w:val="28"/>
          <w:szCs w:val="28"/>
        </w:rPr>
      </w:pPr>
      <w:r w:rsidRPr="00037CD4">
        <w:rPr>
          <w:sz w:val="28"/>
          <w:szCs w:val="28"/>
        </w:rPr>
        <w:t>Прокуратурой Троицкого административного округа г. Москвы  в связи с празднованием Международного дня борьбы с коррупцией, учрежденного Генеральной Ассамблеей  ООН, организовано выступление в эфире телерадиокомпания «</w:t>
      </w:r>
      <w:proofErr w:type="spellStart"/>
      <w:r w:rsidRPr="00037CD4">
        <w:rPr>
          <w:sz w:val="28"/>
          <w:szCs w:val="28"/>
        </w:rPr>
        <w:t>Тротек</w:t>
      </w:r>
      <w:proofErr w:type="spellEnd"/>
      <w:r w:rsidRPr="00037CD4">
        <w:rPr>
          <w:sz w:val="28"/>
          <w:szCs w:val="28"/>
        </w:rPr>
        <w:t>».</w:t>
      </w:r>
    </w:p>
    <w:p w:rsidR="00037CD4" w:rsidRPr="00037CD4" w:rsidRDefault="00037CD4" w:rsidP="00037CD4">
      <w:pPr>
        <w:ind w:firstLine="708"/>
        <w:jc w:val="both"/>
        <w:rPr>
          <w:sz w:val="28"/>
          <w:szCs w:val="28"/>
        </w:rPr>
      </w:pPr>
      <w:r w:rsidRPr="00037CD4">
        <w:rPr>
          <w:sz w:val="28"/>
          <w:szCs w:val="28"/>
        </w:rPr>
        <w:t xml:space="preserve">Лично прокурором округа в прямом эфире дано интервью, в котором жителям Троицкого административного округа </w:t>
      </w:r>
      <w:proofErr w:type="spellStart"/>
      <w:r w:rsidRPr="00037CD4">
        <w:rPr>
          <w:sz w:val="28"/>
          <w:szCs w:val="28"/>
        </w:rPr>
        <w:t>г</w:t>
      </w:r>
      <w:proofErr w:type="gramStart"/>
      <w:r w:rsidRPr="00037CD4">
        <w:rPr>
          <w:sz w:val="28"/>
          <w:szCs w:val="28"/>
        </w:rPr>
        <w:t>.М</w:t>
      </w:r>
      <w:proofErr w:type="gramEnd"/>
      <w:r w:rsidRPr="00037CD4">
        <w:rPr>
          <w:sz w:val="28"/>
          <w:szCs w:val="28"/>
        </w:rPr>
        <w:t>осквы</w:t>
      </w:r>
      <w:proofErr w:type="spellEnd"/>
      <w:r w:rsidRPr="00037CD4">
        <w:rPr>
          <w:sz w:val="28"/>
          <w:szCs w:val="28"/>
        </w:rPr>
        <w:t xml:space="preserve"> рассказано о мерах, принимаемых  в целях противодействия данному негативному явлению, а именно о выработанной системе действий и объединении усилий всех органов по борьбе с коррупцией.</w:t>
      </w:r>
    </w:p>
    <w:p w:rsidR="00037CD4" w:rsidRPr="00037CD4" w:rsidRDefault="00037CD4" w:rsidP="00037CD4">
      <w:pPr>
        <w:ind w:firstLine="708"/>
        <w:jc w:val="both"/>
        <w:rPr>
          <w:sz w:val="28"/>
          <w:szCs w:val="28"/>
        </w:rPr>
      </w:pPr>
      <w:proofErr w:type="gramStart"/>
      <w:r w:rsidRPr="00037CD4">
        <w:rPr>
          <w:sz w:val="28"/>
          <w:szCs w:val="28"/>
        </w:rPr>
        <w:t xml:space="preserve">В эфире зрители проинформированы, что в текущем году основные усилия прокуратуры округа направлены на повышение эффективности  межведомственного взаимодействия, усиление надзора за оперативно-розыскной и уголовно-процессуальной деятельностью, выявление коррупционных правонарушений в сфере муниципальной службы, в экономической и социальной сферах.  </w:t>
      </w:r>
      <w:proofErr w:type="gramEnd"/>
    </w:p>
    <w:p w:rsidR="00037CD4" w:rsidRPr="00037CD4" w:rsidRDefault="00037CD4" w:rsidP="00037CD4">
      <w:pPr>
        <w:ind w:firstLine="708"/>
        <w:jc w:val="both"/>
        <w:rPr>
          <w:sz w:val="28"/>
          <w:szCs w:val="28"/>
        </w:rPr>
      </w:pPr>
      <w:r w:rsidRPr="00037CD4">
        <w:rPr>
          <w:sz w:val="28"/>
          <w:szCs w:val="28"/>
        </w:rPr>
        <w:t xml:space="preserve">В рамках выступления телезрители проинформированы о существующей ответственности за совершение коррупционных правонарушений, приведены конкретные примеры принятия мер прокурорского реагирования в связи с выявлением фактов нарушений антикоррупционного законодательства. </w:t>
      </w:r>
    </w:p>
    <w:p w:rsidR="00037CD4" w:rsidRPr="00037CD4" w:rsidRDefault="00037CD4" w:rsidP="00037CD4">
      <w:pPr>
        <w:ind w:firstLine="708"/>
        <w:jc w:val="both"/>
        <w:rPr>
          <w:sz w:val="28"/>
          <w:szCs w:val="28"/>
        </w:rPr>
      </w:pPr>
    </w:p>
    <w:p w:rsidR="00037CD4" w:rsidRPr="00037CD4" w:rsidRDefault="00037CD4" w:rsidP="00037CD4">
      <w:pPr>
        <w:ind w:firstLine="708"/>
        <w:jc w:val="both"/>
        <w:rPr>
          <w:sz w:val="28"/>
          <w:szCs w:val="28"/>
        </w:rPr>
      </w:pPr>
    </w:p>
    <w:p w:rsidR="00037CD4" w:rsidRPr="00C716FC" w:rsidRDefault="004B6FFC" w:rsidP="004B6FFC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7CD4" w:rsidRPr="00C716FC">
        <w:rPr>
          <w:sz w:val="28"/>
          <w:szCs w:val="28"/>
        </w:rPr>
        <w:t xml:space="preserve">Прокуратура Троицкого административного округа г. Москвы </w:t>
      </w:r>
    </w:p>
    <w:p w:rsidR="00037CD4" w:rsidRPr="00037CD4" w:rsidRDefault="00037CD4" w:rsidP="00037CD4">
      <w:pPr>
        <w:ind w:firstLine="708"/>
        <w:jc w:val="both"/>
        <w:rPr>
          <w:sz w:val="28"/>
          <w:szCs w:val="28"/>
        </w:rPr>
      </w:pPr>
    </w:p>
    <w:p w:rsidR="00037CD4" w:rsidRPr="00037CD4" w:rsidRDefault="00037CD4" w:rsidP="00037CD4">
      <w:pPr>
        <w:ind w:firstLine="708"/>
        <w:jc w:val="both"/>
        <w:rPr>
          <w:sz w:val="28"/>
          <w:szCs w:val="28"/>
        </w:rPr>
      </w:pPr>
    </w:p>
    <w:p w:rsidR="00037CD4" w:rsidRPr="00037CD4" w:rsidRDefault="00037CD4" w:rsidP="00037CD4">
      <w:pPr>
        <w:ind w:firstLine="708"/>
        <w:jc w:val="both"/>
        <w:rPr>
          <w:sz w:val="28"/>
          <w:szCs w:val="28"/>
        </w:rPr>
      </w:pPr>
    </w:p>
    <w:p w:rsidR="00037CD4" w:rsidRPr="00037CD4" w:rsidRDefault="00037CD4" w:rsidP="00037CD4">
      <w:pPr>
        <w:ind w:firstLine="708"/>
        <w:jc w:val="both"/>
        <w:rPr>
          <w:sz w:val="28"/>
          <w:szCs w:val="28"/>
        </w:rPr>
      </w:pPr>
    </w:p>
    <w:p w:rsidR="00037CD4" w:rsidRPr="00037CD4" w:rsidRDefault="00037CD4" w:rsidP="00037CD4">
      <w:pPr>
        <w:ind w:firstLine="708"/>
        <w:jc w:val="both"/>
        <w:rPr>
          <w:sz w:val="28"/>
          <w:szCs w:val="28"/>
        </w:rPr>
      </w:pPr>
    </w:p>
    <w:p w:rsidR="00037CD4" w:rsidRPr="00037CD4" w:rsidRDefault="00037CD4" w:rsidP="00037CD4">
      <w:pPr>
        <w:ind w:firstLine="708"/>
        <w:jc w:val="both"/>
        <w:rPr>
          <w:sz w:val="28"/>
          <w:szCs w:val="28"/>
        </w:rPr>
      </w:pPr>
    </w:p>
    <w:p w:rsidR="00037CD4" w:rsidRPr="00037CD4" w:rsidRDefault="00037CD4" w:rsidP="00037CD4">
      <w:pPr>
        <w:ind w:firstLine="708"/>
        <w:jc w:val="both"/>
        <w:rPr>
          <w:sz w:val="28"/>
          <w:szCs w:val="28"/>
        </w:rPr>
      </w:pPr>
    </w:p>
    <w:p w:rsidR="00037CD4" w:rsidRPr="00037CD4" w:rsidRDefault="00037CD4" w:rsidP="00037CD4">
      <w:pPr>
        <w:ind w:firstLine="708"/>
        <w:jc w:val="both"/>
        <w:rPr>
          <w:sz w:val="28"/>
          <w:szCs w:val="28"/>
        </w:rPr>
      </w:pPr>
    </w:p>
    <w:p w:rsidR="00037CD4" w:rsidRPr="00037CD4" w:rsidRDefault="00037CD4" w:rsidP="00037CD4">
      <w:pPr>
        <w:ind w:firstLine="708"/>
        <w:jc w:val="both"/>
        <w:rPr>
          <w:sz w:val="28"/>
          <w:szCs w:val="28"/>
        </w:rPr>
      </w:pPr>
    </w:p>
    <w:p w:rsidR="00037CD4" w:rsidRPr="00037CD4" w:rsidRDefault="00037CD4" w:rsidP="00037CD4">
      <w:pPr>
        <w:ind w:firstLine="708"/>
        <w:jc w:val="both"/>
        <w:rPr>
          <w:sz w:val="28"/>
          <w:szCs w:val="28"/>
        </w:rPr>
      </w:pPr>
    </w:p>
    <w:p w:rsidR="00037CD4" w:rsidRPr="00037CD4" w:rsidRDefault="00037CD4" w:rsidP="00037CD4">
      <w:pPr>
        <w:ind w:firstLine="708"/>
        <w:jc w:val="both"/>
        <w:rPr>
          <w:sz w:val="28"/>
          <w:szCs w:val="28"/>
        </w:rPr>
      </w:pPr>
    </w:p>
    <w:p w:rsidR="002C097C" w:rsidRPr="00C716FC" w:rsidRDefault="00C716FC" w:rsidP="00C716FC">
      <w:pPr>
        <w:rPr>
          <w:sz w:val="28"/>
          <w:szCs w:val="28"/>
        </w:rPr>
      </w:pPr>
      <w:bookmarkStart w:id="0" w:name="_GoBack"/>
      <w:bookmarkEnd w:id="0"/>
      <w:r w:rsidRPr="00C716FC">
        <w:rPr>
          <w:sz w:val="28"/>
          <w:szCs w:val="28"/>
        </w:rPr>
        <w:t xml:space="preserve"> </w:t>
      </w:r>
    </w:p>
    <w:sectPr w:rsidR="002C097C" w:rsidRPr="00C7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93"/>
    <w:rsid w:val="00037CD4"/>
    <w:rsid w:val="002C097C"/>
    <w:rsid w:val="004B6FFC"/>
    <w:rsid w:val="00B028DD"/>
    <w:rsid w:val="00C20C93"/>
    <w:rsid w:val="00C716FC"/>
    <w:rsid w:val="00D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C716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C716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1058</Characters>
  <Application>Microsoft Office Word</Application>
  <DocSecurity>0</DocSecurity>
  <Lines>8</Lines>
  <Paragraphs>2</Paragraphs>
  <ScaleCrop>false</ScaleCrop>
  <Company>procrf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ZKH-YI</cp:lastModifiedBy>
  <cp:revision>8</cp:revision>
  <dcterms:created xsi:type="dcterms:W3CDTF">2016-12-09T12:38:00Z</dcterms:created>
  <dcterms:modified xsi:type="dcterms:W3CDTF">2016-12-16T06:18:00Z</dcterms:modified>
</cp:coreProperties>
</file>