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41A1" w:rsidRPr="00D341A1" w:rsidRDefault="00D341A1" w:rsidP="00D341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41A1">
        <w:rPr>
          <w:rFonts w:ascii="Times New Roman" w:hAnsi="Times New Roman" w:cs="Times New Roman"/>
          <w:b/>
          <w:bCs/>
          <w:sz w:val="28"/>
          <w:szCs w:val="28"/>
        </w:rPr>
        <w:t>В Новой Москве прошло профилактическое мероприятие «Нетрезвый водитель»</w:t>
      </w:r>
    </w:p>
    <w:p w:rsidR="00D341A1" w:rsidRPr="00D341A1" w:rsidRDefault="00D341A1" w:rsidP="00D341A1">
      <w:pPr>
        <w:jc w:val="both"/>
        <w:rPr>
          <w:rFonts w:ascii="Times New Roman" w:hAnsi="Times New Roman" w:cs="Times New Roman"/>
          <w:sz w:val="28"/>
          <w:szCs w:val="28"/>
        </w:rPr>
      </w:pPr>
      <w:r w:rsidRPr="00D341A1">
        <w:rPr>
          <w:rFonts w:ascii="Times New Roman" w:hAnsi="Times New Roman" w:cs="Times New Roman"/>
          <w:i/>
          <w:iCs/>
          <w:sz w:val="28"/>
          <w:szCs w:val="28"/>
        </w:rPr>
        <w:t xml:space="preserve">С целью предупреждения дорожно-транспортных происшествий с участием лиц, управляющих транспортным средством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341A1">
        <w:rPr>
          <w:rFonts w:ascii="Times New Roman" w:hAnsi="Times New Roman" w:cs="Times New Roman"/>
          <w:i/>
          <w:iCs/>
          <w:sz w:val="28"/>
          <w:szCs w:val="28"/>
        </w:rPr>
        <w:t xml:space="preserve"> состоянии опьянения, проведено профилактическое мероприятие «Нетрезвый водитель» и подведены его итоги.</w:t>
      </w:r>
    </w:p>
    <w:p w:rsidR="00D341A1" w:rsidRPr="00D341A1" w:rsidRDefault="00D341A1" w:rsidP="00D341A1">
      <w:pPr>
        <w:jc w:val="both"/>
        <w:rPr>
          <w:rFonts w:ascii="Times New Roman" w:hAnsi="Times New Roman" w:cs="Times New Roman"/>
          <w:sz w:val="28"/>
          <w:szCs w:val="28"/>
        </w:rPr>
      </w:pPr>
      <w:r w:rsidRPr="00D341A1">
        <w:rPr>
          <w:rFonts w:ascii="Times New Roman" w:hAnsi="Times New Roman" w:cs="Times New Roman"/>
          <w:sz w:val="28"/>
          <w:szCs w:val="28"/>
        </w:rPr>
        <w:t xml:space="preserve">За время проведения данного мероприятия на территории обслуживания УВД по ТиНАО ГУ МВД России по г. Москве полицейскими было выявлено и пресечено </w:t>
      </w:r>
      <w:r w:rsidRPr="00D341A1">
        <w:rPr>
          <w:rFonts w:ascii="Times New Roman" w:hAnsi="Times New Roman" w:cs="Times New Roman"/>
          <w:sz w:val="28"/>
          <w:szCs w:val="28"/>
          <w:u w:val="single"/>
        </w:rPr>
        <w:t>18 административных правонарушений</w:t>
      </w:r>
      <w:r w:rsidRPr="00D341A1">
        <w:rPr>
          <w:rFonts w:ascii="Times New Roman" w:hAnsi="Times New Roman" w:cs="Times New Roman"/>
          <w:sz w:val="28"/>
          <w:szCs w:val="28"/>
        </w:rPr>
        <w:t xml:space="preserve"> за езду за рулем автомобиля в состоянии опьянения либо за отказ на требование о прохождении медицинского освидетельствования на состояние опьянения, из которых </w:t>
      </w:r>
      <w:r w:rsidRPr="00D341A1">
        <w:rPr>
          <w:rFonts w:ascii="Times New Roman" w:hAnsi="Times New Roman" w:cs="Times New Roman"/>
          <w:sz w:val="28"/>
          <w:szCs w:val="28"/>
          <w:u w:val="single"/>
        </w:rPr>
        <w:t xml:space="preserve">1 правонарушитель </w:t>
      </w:r>
      <w:r w:rsidRPr="00D341A1">
        <w:rPr>
          <w:rFonts w:ascii="Times New Roman" w:hAnsi="Times New Roman" w:cs="Times New Roman"/>
          <w:sz w:val="28"/>
          <w:szCs w:val="28"/>
        </w:rPr>
        <w:t xml:space="preserve">привлечен к уголовной ответственности </w:t>
      </w:r>
      <w:r w:rsidRPr="00D341A1">
        <w:rPr>
          <w:rFonts w:ascii="Times New Roman" w:hAnsi="Times New Roman" w:cs="Times New Roman"/>
          <w:sz w:val="28"/>
          <w:szCs w:val="28"/>
          <w:u w:val="single"/>
        </w:rPr>
        <w:t>по статье 264.1 УК РФ</w:t>
      </w:r>
      <w:r w:rsidRPr="00D341A1">
        <w:rPr>
          <w:rFonts w:ascii="Times New Roman" w:hAnsi="Times New Roman" w:cs="Times New Roman"/>
          <w:sz w:val="28"/>
          <w:szCs w:val="28"/>
        </w:rPr>
        <w:t xml:space="preserve"> «Управление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опьянения».</w:t>
      </w:r>
    </w:p>
    <w:p w:rsidR="00D341A1" w:rsidRPr="00D341A1" w:rsidRDefault="00D341A1" w:rsidP="00D341A1">
      <w:pPr>
        <w:jc w:val="both"/>
        <w:rPr>
          <w:rFonts w:ascii="Times New Roman" w:hAnsi="Times New Roman" w:cs="Times New Roman"/>
          <w:sz w:val="28"/>
          <w:szCs w:val="28"/>
        </w:rPr>
      </w:pPr>
      <w:r w:rsidRPr="00D341A1">
        <w:rPr>
          <w:rFonts w:ascii="Times New Roman" w:hAnsi="Times New Roman" w:cs="Times New Roman"/>
          <w:b/>
          <w:bCs/>
          <w:sz w:val="28"/>
          <w:szCs w:val="28"/>
        </w:rPr>
        <w:t>Госавтоинспекция Новой Москвы призывает граждан соблюдать правила дорожного движения, серьезно относиться к дорожно-транспортной дисциплине и ни при каких обстоятельствах не садиться за руль в состоянии алкогольного опьянения.</w:t>
      </w:r>
    </w:p>
    <w:p w:rsidR="00D341A1" w:rsidRDefault="00D341A1" w:rsidP="00D341A1">
      <w:pPr>
        <w:jc w:val="both"/>
        <w:rPr>
          <w:rFonts w:ascii="Times New Roman" w:hAnsi="Times New Roman" w:cs="Times New Roman"/>
          <w:sz w:val="28"/>
          <w:szCs w:val="28"/>
        </w:rPr>
      </w:pPr>
      <w:r w:rsidRPr="00D341A1">
        <w:rPr>
          <w:rFonts w:ascii="Times New Roman" w:hAnsi="Times New Roman" w:cs="Times New Roman"/>
          <w:sz w:val="28"/>
          <w:szCs w:val="28"/>
        </w:rPr>
        <w:t>Пресс-служба УВД по ТиНАО</w:t>
      </w:r>
    </w:p>
    <w:p w:rsidR="00D341A1" w:rsidRDefault="00D341A1" w:rsidP="00D341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1A1" w:rsidRDefault="00D341A1" w:rsidP="00D34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публикацию: </w:t>
      </w:r>
      <w:hyperlink r:id="rId5" w:history="1">
        <w:r w:rsidRPr="00933C7F">
          <w:rPr>
            <w:rStyle w:val="a3"/>
            <w:rFonts w:ascii="Times New Roman" w:hAnsi="Times New Roman" w:cs="Times New Roman"/>
            <w:sz w:val="28"/>
            <w:szCs w:val="28"/>
          </w:rPr>
          <w:t>https://тинао.мск.мвд.рф/Novosti/item/58116201/</w:t>
        </w:r>
      </w:hyperlink>
    </w:p>
    <w:p w:rsidR="00D341A1" w:rsidRPr="00D341A1" w:rsidRDefault="00D341A1" w:rsidP="00D341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279" w:rsidRPr="00047318" w:rsidRDefault="00C03279" w:rsidP="000473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3279" w:rsidRPr="0004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74F28"/>
    <w:multiLevelType w:val="multilevel"/>
    <w:tmpl w:val="F176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B126C"/>
    <w:multiLevelType w:val="multilevel"/>
    <w:tmpl w:val="D9E4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87E6C"/>
    <w:multiLevelType w:val="multilevel"/>
    <w:tmpl w:val="7DBA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45D5D"/>
    <w:multiLevelType w:val="multilevel"/>
    <w:tmpl w:val="23A4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44929"/>
    <w:multiLevelType w:val="multilevel"/>
    <w:tmpl w:val="F44A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3E4FD1"/>
    <w:multiLevelType w:val="multilevel"/>
    <w:tmpl w:val="AA58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8461">
    <w:abstractNumId w:val="5"/>
  </w:num>
  <w:num w:numId="2" w16cid:durableId="419181676">
    <w:abstractNumId w:val="1"/>
  </w:num>
  <w:num w:numId="3" w16cid:durableId="251935732">
    <w:abstractNumId w:val="2"/>
  </w:num>
  <w:num w:numId="4" w16cid:durableId="2145652649">
    <w:abstractNumId w:val="0"/>
  </w:num>
  <w:num w:numId="5" w16cid:durableId="215245625">
    <w:abstractNumId w:val="4"/>
  </w:num>
  <w:num w:numId="6" w16cid:durableId="2127921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18"/>
    <w:rsid w:val="00047318"/>
    <w:rsid w:val="00C03279"/>
    <w:rsid w:val="00C43559"/>
    <w:rsid w:val="00D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106E"/>
  <w15:chartTrackingRefBased/>
  <w15:docId w15:val="{D1B64646-92B4-4477-9178-491B2944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3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7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0;&#1080;&#1085;&#1072;&#1086;.&#1084;&#1089;&#1082;.&#1084;&#1074;&#1076;.&#1088;&#1092;/Novosti/item/58116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2024-12-04T07:01:00Z</dcterms:created>
  <dcterms:modified xsi:type="dcterms:W3CDTF">2024-12-04T07:01:00Z</dcterms:modified>
</cp:coreProperties>
</file>