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A" w:rsidRPr="0000482A" w:rsidRDefault="0000482A" w:rsidP="0000482A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82A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 w:rsidRPr="0000482A">
        <w:rPr>
          <w:rFonts w:ascii="Times New Roman" w:eastAsia="Times New Roman" w:hAnsi="Times New Roman" w:cs="Times New Roman"/>
          <w:b/>
          <w:sz w:val="28"/>
        </w:rPr>
        <w:t>Рузаевой</w:t>
      </w:r>
      <w:proofErr w:type="spellEnd"/>
      <w:r w:rsidRPr="0000482A">
        <w:rPr>
          <w:rFonts w:ascii="Times New Roman" w:eastAsia="Times New Roman" w:hAnsi="Times New Roman" w:cs="Times New Roman"/>
          <w:b/>
          <w:sz w:val="28"/>
        </w:rPr>
        <w:t xml:space="preserve"> Н.В.</w:t>
      </w:r>
    </w:p>
    <w:p w:rsidR="0000482A" w:rsidRPr="0000482A" w:rsidRDefault="0000482A" w:rsidP="000048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482A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00482A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00482A">
        <w:rPr>
          <w:rFonts w:ascii="Times New Roman" w:eastAsia="Times New Roman" w:hAnsi="Times New Roman" w:cs="Times New Roman"/>
          <w:sz w:val="28"/>
        </w:rPr>
        <w:t xml:space="preserve"> избирательного округа № 2 </w:t>
      </w:r>
      <w:proofErr w:type="spellStart"/>
      <w:r w:rsidRPr="0000482A">
        <w:rPr>
          <w:rFonts w:ascii="Times New Roman" w:eastAsia="Times New Roman" w:hAnsi="Times New Roman" w:cs="Times New Roman"/>
          <w:sz w:val="28"/>
        </w:rPr>
        <w:t>Рузаевой</w:t>
      </w:r>
      <w:proofErr w:type="spellEnd"/>
      <w:r w:rsidRPr="0000482A">
        <w:rPr>
          <w:rFonts w:ascii="Times New Roman" w:eastAsia="Times New Roman" w:hAnsi="Times New Roman" w:cs="Times New Roman"/>
          <w:sz w:val="28"/>
        </w:rPr>
        <w:t xml:space="preserve"> Надежды Валентиновны состоялся 25.12.2023 года в 18.00 по адресу: г. Москва, поселение </w:t>
      </w:r>
      <w:proofErr w:type="spellStart"/>
      <w:r w:rsidRPr="0000482A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00482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00482A">
        <w:rPr>
          <w:rFonts w:ascii="Times New Roman" w:eastAsia="Times New Roman" w:hAnsi="Times New Roman" w:cs="Times New Roman"/>
          <w:sz w:val="28"/>
        </w:rPr>
        <w:t>д</w:t>
      </w:r>
      <w:proofErr w:type="gramStart"/>
      <w:r w:rsidRPr="0000482A">
        <w:rPr>
          <w:rFonts w:ascii="Times New Roman" w:eastAsia="Times New Roman" w:hAnsi="Times New Roman" w:cs="Times New Roman"/>
          <w:sz w:val="28"/>
        </w:rPr>
        <w:t>.Я</w:t>
      </w:r>
      <w:proofErr w:type="gramEnd"/>
      <w:r w:rsidRPr="0000482A">
        <w:rPr>
          <w:rFonts w:ascii="Times New Roman" w:eastAsia="Times New Roman" w:hAnsi="Times New Roman" w:cs="Times New Roman"/>
          <w:sz w:val="28"/>
        </w:rPr>
        <w:t>ковлевское</w:t>
      </w:r>
      <w:proofErr w:type="spellEnd"/>
      <w:r w:rsidRPr="0000482A">
        <w:rPr>
          <w:rFonts w:ascii="Times New Roman" w:eastAsia="Times New Roman" w:hAnsi="Times New Roman" w:cs="Times New Roman"/>
          <w:sz w:val="28"/>
        </w:rPr>
        <w:t>, д.31, зал совещаний.</w:t>
      </w:r>
    </w:p>
    <w:p w:rsidR="0000482A" w:rsidRPr="0000482A" w:rsidRDefault="0000482A" w:rsidP="000048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>Рузаева</w:t>
      </w:r>
      <w:proofErr w:type="spellEnd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Н.В. </w:t>
      </w:r>
      <w:proofErr w:type="gramStart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>отчиталась о</w:t>
      </w:r>
      <w:proofErr w:type="gramEnd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проделанной работе в 2023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</w:t>
      </w:r>
      <w:proofErr w:type="gramStart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>Были подняты вопросы о тарифах на жилищно-коммунальные услуги для населения, о развитии территориального общественного самоуправления (ТОС) на территории поселения, о наличии оперативной обратной связи от ключевых департаментов столичного Правительства, о сроках проведения ремонта Культурного центра «</w:t>
      </w:r>
      <w:proofErr w:type="spellStart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>», о реконструкции старого здания Школы №1391, об оказании помощи семьям мобилизованных, а также транспортные вопросы и вопросы здравоохранения.</w:t>
      </w:r>
      <w:proofErr w:type="gramEnd"/>
      <w:r w:rsidRPr="0000482A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Общее количество присутствовавших жителей составило 5 человек.</w:t>
      </w:r>
    </w:p>
    <w:p w:rsidR="0000482A" w:rsidRDefault="0000482A" w:rsidP="00F671B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795" w:rsidRPr="00F671B9" w:rsidRDefault="00672435" w:rsidP="00F671B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545F5E" w:rsidRPr="00F671B9" w:rsidRDefault="00545F5E" w:rsidP="00F671B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BDF" w:rsidRPr="00F671B9" w:rsidRDefault="003C2056" w:rsidP="00F6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F671B9">
        <w:rPr>
          <w:rFonts w:ascii="Times New Roman" w:hAnsi="Times New Roman" w:cs="Times New Roman"/>
          <w:sz w:val="28"/>
          <w:szCs w:val="28"/>
        </w:rPr>
        <w:t>т</w:t>
      </w:r>
      <w:r w:rsidR="00C97C26" w:rsidRPr="00F671B9">
        <w:rPr>
          <w:rFonts w:ascii="Times New Roman" w:hAnsi="Times New Roman" w:cs="Times New Roman"/>
          <w:sz w:val="28"/>
          <w:szCs w:val="28"/>
        </w:rPr>
        <w:t>а</w:t>
      </w:r>
      <w:r w:rsidR="009A0BDF" w:rsidRPr="00F671B9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F671B9" w:rsidRDefault="009A0BDF" w:rsidP="00F6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 w:rsidRPr="00F671B9">
        <w:rPr>
          <w:rFonts w:ascii="Times New Roman" w:hAnsi="Times New Roman" w:cs="Times New Roman"/>
          <w:sz w:val="28"/>
          <w:szCs w:val="28"/>
        </w:rPr>
        <w:t>2</w:t>
      </w:r>
    </w:p>
    <w:p w:rsidR="009A0BDF" w:rsidRPr="00F671B9" w:rsidRDefault="007C6A3C" w:rsidP="00F67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Валентиновны</w:t>
      </w:r>
    </w:p>
    <w:p w:rsidR="009A0BDF" w:rsidRPr="00F671B9" w:rsidRDefault="009A0BDF" w:rsidP="00F671B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331260" w:rsidRPr="00F671B9">
        <w:rPr>
          <w:rFonts w:ascii="Times New Roman" w:hAnsi="Times New Roman" w:cs="Times New Roman"/>
          <w:sz w:val="28"/>
          <w:szCs w:val="28"/>
        </w:rPr>
        <w:t>2</w:t>
      </w:r>
      <w:r w:rsidR="007A4E46" w:rsidRPr="00F671B9">
        <w:rPr>
          <w:rFonts w:ascii="Times New Roman" w:hAnsi="Times New Roman" w:cs="Times New Roman"/>
          <w:sz w:val="28"/>
          <w:szCs w:val="28"/>
        </w:rPr>
        <w:t>3</w:t>
      </w:r>
      <w:r w:rsidRPr="00F671B9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F671B9">
        <w:rPr>
          <w:rFonts w:ascii="Times New Roman" w:hAnsi="Times New Roman" w:cs="Times New Roman"/>
          <w:sz w:val="28"/>
          <w:szCs w:val="28"/>
        </w:rPr>
        <w:t>од</w:t>
      </w:r>
    </w:p>
    <w:p w:rsidR="009A0BDF" w:rsidRPr="00F671B9" w:rsidRDefault="009A0BDF" w:rsidP="00F671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435" w:rsidRDefault="00672435" w:rsidP="00F671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F671B9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F671B9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F671B9">
        <w:rPr>
          <w:rFonts w:ascii="Times New Roman" w:hAnsi="Times New Roman" w:cs="Times New Roman"/>
          <w:sz w:val="28"/>
          <w:szCs w:val="28"/>
        </w:rPr>
        <w:t>!</w:t>
      </w:r>
    </w:p>
    <w:p w:rsidR="00F671B9" w:rsidRPr="00F671B9" w:rsidRDefault="00F671B9" w:rsidP="00F671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29FE" w:rsidRPr="00F671B9" w:rsidRDefault="00672435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 w:rsidRPr="00F671B9">
        <w:rPr>
          <w:rFonts w:ascii="Times New Roman" w:hAnsi="Times New Roman" w:cs="Times New Roman"/>
          <w:sz w:val="28"/>
          <w:szCs w:val="28"/>
        </w:rPr>
        <w:t>свое</w:t>
      </w:r>
      <w:r w:rsidR="005E5856" w:rsidRPr="00F671B9">
        <w:rPr>
          <w:rFonts w:ascii="Times New Roman" w:hAnsi="Times New Roman" w:cs="Times New Roman"/>
          <w:sz w:val="28"/>
          <w:szCs w:val="28"/>
        </w:rPr>
        <w:t xml:space="preserve">й </w:t>
      </w:r>
      <w:r w:rsidRPr="00F671B9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F671B9">
        <w:rPr>
          <w:rFonts w:ascii="Times New Roman" w:hAnsi="Times New Roman" w:cs="Times New Roman"/>
          <w:sz w:val="28"/>
          <w:szCs w:val="28"/>
        </w:rPr>
        <w:t>20</w:t>
      </w:r>
      <w:r w:rsidR="0022640C" w:rsidRPr="00F671B9">
        <w:rPr>
          <w:rFonts w:ascii="Times New Roman" w:hAnsi="Times New Roman" w:cs="Times New Roman"/>
          <w:sz w:val="28"/>
          <w:szCs w:val="28"/>
        </w:rPr>
        <w:t>2</w:t>
      </w:r>
      <w:r w:rsidR="007A4E46" w:rsidRPr="00F671B9">
        <w:rPr>
          <w:rFonts w:ascii="Times New Roman" w:hAnsi="Times New Roman" w:cs="Times New Roman"/>
          <w:sz w:val="28"/>
          <w:szCs w:val="28"/>
        </w:rPr>
        <w:t>3</w:t>
      </w:r>
      <w:r w:rsidR="005E5856" w:rsidRPr="00F671B9">
        <w:rPr>
          <w:rFonts w:ascii="Times New Roman" w:hAnsi="Times New Roman" w:cs="Times New Roman"/>
          <w:sz w:val="28"/>
          <w:szCs w:val="28"/>
        </w:rPr>
        <w:t xml:space="preserve"> г</w:t>
      </w:r>
      <w:r w:rsidR="00331260" w:rsidRPr="00F671B9">
        <w:rPr>
          <w:rFonts w:ascii="Times New Roman" w:hAnsi="Times New Roman" w:cs="Times New Roman"/>
          <w:sz w:val="28"/>
          <w:szCs w:val="28"/>
        </w:rPr>
        <w:t>од</w:t>
      </w:r>
      <w:r w:rsidR="00FF518E" w:rsidRPr="00F6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Pr="00F671B9" w:rsidRDefault="00C97C26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Pr="00F671B9">
        <w:rPr>
          <w:rFonts w:ascii="Times New Roman" w:hAnsi="Times New Roman" w:cs="Times New Roman"/>
          <w:sz w:val="28"/>
          <w:szCs w:val="28"/>
        </w:rPr>
        <w:t xml:space="preserve">я </w:t>
      </w:r>
      <w:r w:rsidR="005C29FE" w:rsidRPr="00F671B9">
        <w:rPr>
          <w:rFonts w:ascii="Times New Roman" w:hAnsi="Times New Roman" w:cs="Times New Roman"/>
          <w:sz w:val="28"/>
          <w:szCs w:val="28"/>
        </w:rPr>
        <w:t>прово</w:t>
      </w:r>
      <w:r w:rsidR="00A861EB" w:rsidRPr="00F671B9">
        <w:rPr>
          <w:rFonts w:ascii="Times New Roman" w:hAnsi="Times New Roman" w:cs="Times New Roman"/>
          <w:sz w:val="28"/>
          <w:szCs w:val="28"/>
        </w:rPr>
        <w:t>жу</w:t>
      </w:r>
      <w:r w:rsidR="00672435" w:rsidRPr="00F671B9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 w:rsidRPr="00F671B9">
        <w:rPr>
          <w:rFonts w:ascii="Times New Roman" w:hAnsi="Times New Roman" w:cs="Times New Roman"/>
          <w:sz w:val="28"/>
          <w:szCs w:val="28"/>
        </w:rPr>
        <w:t>а</w:t>
      </w:r>
      <w:r w:rsidR="00672435" w:rsidRPr="00F671B9">
        <w:rPr>
          <w:rFonts w:ascii="Times New Roman" w:hAnsi="Times New Roman" w:cs="Times New Roman"/>
          <w:sz w:val="28"/>
          <w:szCs w:val="28"/>
        </w:rPr>
        <w:t>м</w:t>
      </w:r>
      <w:r w:rsidRPr="00F671B9">
        <w:rPr>
          <w:rFonts w:ascii="Times New Roman" w:hAnsi="Times New Roman" w:cs="Times New Roman"/>
          <w:sz w:val="28"/>
          <w:szCs w:val="28"/>
        </w:rPr>
        <w:t>и</w:t>
      </w:r>
      <w:r w:rsidR="00672435" w:rsidRPr="00F671B9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Pr="00F73E06" w:rsidRDefault="00F12472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 xml:space="preserve">В Совете депутатов поселения Новофедоровское я представляю интересы </w:t>
      </w:r>
      <w:r w:rsidR="00383167" w:rsidRPr="00F73E06">
        <w:rPr>
          <w:rFonts w:ascii="Times New Roman" w:hAnsi="Times New Roman" w:cs="Times New Roman"/>
          <w:b/>
          <w:sz w:val="28"/>
          <w:szCs w:val="28"/>
        </w:rPr>
        <w:t>ж</w:t>
      </w:r>
      <w:r w:rsidRPr="00F73E06">
        <w:rPr>
          <w:rFonts w:ascii="Times New Roman" w:hAnsi="Times New Roman" w:cs="Times New Roman"/>
          <w:b/>
          <w:sz w:val="28"/>
          <w:szCs w:val="28"/>
        </w:rPr>
        <w:t>ителей избирательного округа № 2.</w:t>
      </w:r>
    </w:p>
    <w:p w:rsidR="00E068F1" w:rsidRPr="00F671B9" w:rsidRDefault="005C29FE" w:rsidP="00F671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 w:rsidRPr="00F671B9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F671B9">
        <w:rPr>
          <w:rFonts w:ascii="Times New Roman" w:hAnsi="Times New Roman" w:cs="Times New Roman"/>
          <w:sz w:val="28"/>
          <w:szCs w:val="28"/>
        </w:rPr>
        <w:t>деятельност</w:t>
      </w:r>
      <w:r w:rsidRPr="00F671B9">
        <w:rPr>
          <w:rFonts w:ascii="Times New Roman" w:hAnsi="Times New Roman" w:cs="Times New Roman"/>
          <w:sz w:val="28"/>
          <w:szCs w:val="28"/>
        </w:rPr>
        <w:t xml:space="preserve">ь </w:t>
      </w:r>
      <w:r w:rsidR="008A4202" w:rsidRPr="00F671B9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 w:rsidRPr="00F671B9">
        <w:rPr>
          <w:rFonts w:ascii="Times New Roman" w:hAnsi="Times New Roman" w:cs="Times New Roman"/>
          <w:sz w:val="28"/>
          <w:szCs w:val="28"/>
        </w:rPr>
        <w:t>:</w:t>
      </w:r>
      <w:r w:rsidR="00BE6703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F671B9">
        <w:rPr>
          <w:rFonts w:ascii="Times New Roman" w:hAnsi="Times New Roman" w:cs="Times New Roman"/>
          <w:sz w:val="28"/>
          <w:szCs w:val="28"/>
        </w:rPr>
        <w:t xml:space="preserve">это прием граждан, решение частных вопросов и проблем, выполнение наказов избирателей. </w:t>
      </w:r>
    </w:p>
    <w:p w:rsidR="00524465" w:rsidRPr="00F73E06" w:rsidRDefault="00524465" w:rsidP="00E02C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>В 202</w:t>
      </w:r>
      <w:r w:rsidR="00D57860" w:rsidRPr="00F73E06">
        <w:rPr>
          <w:rFonts w:ascii="Times New Roman" w:hAnsi="Times New Roman" w:cs="Times New Roman"/>
          <w:b/>
          <w:sz w:val="28"/>
          <w:szCs w:val="28"/>
        </w:rPr>
        <w:t>3 году регулярно проводил</w:t>
      </w:r>
      <w:r w:rsidR="007C6A3C">
        <w:rPr>
          <w:rFonts w:ascii="Times New Roman" w:hAnsi="Times New Roman" w:cs="Times New Roman"/>
          <w:b/>
          <w:sz w:val="28"/>
          <w:szCs w:val="28"/>
        </w:rPr>
        <w:t>а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98" w:rsidRPr="00F73E06">
        <w:rPr>
          <w:rFonts w:ascii="Times New Roman" w:hAnsi="Times New Roman" w:cs="Times New Roman"/>
          <w:b/>
          <w:sz w:val="28"/>
          <w:szCs w:val="28"/>
        </w:rPr>
        <w:t xml:space="preserve">приемы жителей в соответствии с </w:t>
      </w:r>
      <w:r w:rsidRPr="00F73E06">
        <w:rPr>
          <w:rFonts w:ascii="Times New Roman" w:hAnsi="Times New Roman" w:cs="Times New Roman"/>
          <w:b/>
          <w:sz w:val="28"/>
          <w:szCs w:val="28"/>
        </w:rPr>
        <w:t>утвержденными графиками приемов населения.</w:t>
      </w:r>
    </w:p>
    <w:p w:rsidR="00524465" w:rsidRPr="00F671B9" w:rsidRDefault="00524465" w:rsidP="00E02C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lastRenderedPageBreak/>
        <w:t>Во в</w:t>
      </w:r>
      <w:r w:rsidR="00D57860" w:rsidRPr="00F671B9">
        <w:rPr>
          <w:rFonts w:ascii="Times New Roman" w:hAnsi="Times New Roman" w:cs="Times New Roman"/>
          <w:sz w:val="28"/>
          <w:szCs w:val="28"/>
        </w:rPr>
        <w:t>ремя приемов консультировал</w:t>
      </w:r>
      <w:r w:rsidR="007C6A3C">
        <w:rPr>
          <w:rFonts w:ascii="Times New Roman" w:hAnsi="Times New Roman" w:cs="Times New Roman"/>
          <w:sz w:val="28"/>
          <w:szCs w:val="28"/>
        </w:rPr>
        <w:t>а</w:t>
      </w:r>
      <w:r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E02C98">
        <w:rPr>
          <w:rFonts w:ascii="Times New Roman" w:hAnsi="Times New Roman" w:cs="Times New Roman"/>
          <w:sz w:val="28"/>
          <w:szCs w:val="28"/>
        </w:rPr>
        <w:t xml:space="preserve">жителей по задаваемым вопросам, </w:t>
      </w:r>
      <w:r w:rsidRPr="00F671B9">
        <w:rPr>
          <w:rFonts w:ascii="Times New Roman" w:hAnsi="Times New Roman" w:cs="Times New Roman"/>
          <w:sz w:val="28"/>
          <w:szCs w:val="28"/>
        </w:rPr>
        <w:t>оказывал</w:t>
      </w:r>
      <w:r w:rsidR="007C6A3C">
        <w:rPr>
          <w:rFonts w:ascii="Times New Roman" w:hAnsi="Times New Roman" w:cs="Times New Roman"/>
          <w:sz w:val="28"/>
          <w:szCs w:val="28"/>
        </w:rPr>
        <w:t>а</w:t>
      </w:r>
      <w:r w:rsidRPr="00F671B9">
        <w:rPr>
          <w:rFonts w:ascii="Times New Roman" w:hAnsi="Times New Roman" w:cs="Times New Roman"/>
          <w:sz w:val="28"/>
          <w:szCs w:val="28"/>
        </w:rPr>
        <w:t xml:space="preserve"> содействие в решении проблем личн</w:t>
      </w:r>
      <w:r w:rsidR="00D57860" w:rsidRPr="00F671B9">
        <w:rPr>
          <w:rFonts w:ascii="Times New Roman" w:hAnsi="Times New Roman" w:cs="Times New Roman"/>
          <w:sz w:val="28"/>
          <w:szCs w:val="28"/>
        </w:rPr>
        <w:t xml:space="preserve">ого и общественного характера. </w:t>
      </w:r>
    </w:p>
    <w:p w:rsidR="00C069BB" w:rsidRDefault="00AC27A4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>В 20</w:t>
      </w:r>
      <w:r w:rsidR="0022640C" w:rsidRPr="00F73E06">
        <w:rPr>
          <w:rFonts w:ascii="Times New Roman" w:hAnsi="Times New Roman" w:cs="Times New Roman"/>
          <w:b/>
          <w:sz w:val="28"/>
          <w:szCs w:val="28"/>
        </w:rPr>
        <w:t>2</w:t>
      </w:r>
      <w:r w:rsidR="007A4E46" w:rsidRPr="00F73E06">
        <w:rPr>
          <w:rFonts w:ascii="Times New Roman" w:hAnsi="Times New Roman" w:cs="Times New Roman"/>
          <w:b/>
          <w:sz w:val="28"/>
          <w:szCs w:val="28"/>
        </w:rPr>
        <w:t>3</w:t>
      </w:r>
      <w:r w:rsidR="00BE6703" w:rsidRPr="00F7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="00284B3B" w:rsidRPr="00F73E06">
        <w:rPr>
          <w:rFonts w:ascii="Times New Roman" w:hAnsi="Times New Roman" w:cs="Times New Roman"/>
          <w:b/>
          <w:sz w:val="28"/>
          <w:szCs w:val="28"/>
        </w:rPr>
        <w:t xml:space="preserve">мною 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257E00">
        <w:rPr>
          <w:rFonts w:ascii="Times New Roman" w:hAnsi="Times New Roman" w:cs="Times New Roman"/>
          <w:b/>
          <w:sz w:val="28"/>
          <w:szCs w:val="28"/>
        </w:rPr>
        <w:t>16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 личных приемов граждан</w:t>
      </w:r>
      <w:r w:rsidR="00DA58D3" w:rsidRPr="00F73E06">
        <w:rPr>
          <w:rFonts w:ascii="Times New Roman" w:hAnsi="Times New Roman" w:cs="Times New Roman"/>
          <w:b/>
          <w:sz w:val="28"/>
          <w:szCs w:val="28"/>
        </w:rPr>
        <w:t xml:space="preserve">, принято </w:t>
      </w:r>
      <w:r w:rsidR="007C6A3C">
        <w:rPr>
          <w:rFonts w:ascii="Times New Roman" w:hAnsi="Times New Roman" w:cs="Times New Roman"/>
          <w:b/>
          <w:sz w:val="28"/>
          <w:szCs w:val="28"/>
        </w:rPr>
        <w:t>26</w:t>
      </w:r>
      <w:r w:rsidR="00DA58D3" w:rsidRPr="00F73E0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7C6A3C">
        <w:rPr>
          <w:rFonts w:ascii="Times New Roman" w:hAnsi="Times New Roman" w:cs="Times New Roman"/>
          <w:b/>
          <w:sz w:val="28"/>
          <w:szCs w:val="28"/>
        </w:rPr>
        <w:t>, поступило 20</w:t>
      </w:r>
      <w:r w:rsidR="00EA1D8B">
        <w:rPr>
          <w:rFonts w:ascii="Times New Roman" w:hAnsi="Times New Roman" w:cs="Times New Roman"/>
          <w:b/>
          <w:sz w:val="28"/>
          <w:szCs w:val="28"/>
        </w:rPr>
        <w:t xml:space="preserve"> обращений.</w:t>
      </w:r>
    </w:p>
    <w:p w:rsidR="006C0118" w:rsidRPr="006C0118" w:rsidRDefault="006C0118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118">
        <w:rPr>
          <w:rFonts w:ascii="Times New Roman" w:hAnsi="Times New Roman" w:cs="Times New Roman"/>
          <w:sz w:val="28"/>
          <w:szCs w:val="28"/>
        </w:rPr>
        <w:t>Обращения избирателей я довожу до Главы администрации поселения Новофедоровское, адресую запросы в ведомства и учреждения, имеющие непосредственное отношение к разрешению изложенных проблем.</w:t>
      </w:r>
    </w:p>
    <w:p w:rsidR="007C6A3C" w:rsidRDefault="007C6A3C" w:rsidP="008617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 xml:space="preserve">Подготовила обращение в </w:t>
      </w:r>
      <w:proofErr w:type="spellStart"/>
      <w:r w:rsidRPr="007C6A3C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7C6A3C">
        <w:rPr>
          <w:rFonts w:ascii="Times New Roman" w:hAnsi="Times New Roman" w:cs="Times New Roman"/>
          <w:sz w:val="28"/>
          <w:szCs w:val="28"/>
        </w:rPr>
        <w:t xml:space="preserve"> по 1001 автобусу: об увеличении подвижного состава на маршруте и, как следствие, уменьшение интервала движения, о соблюдении расписания.</w:t>
      </w:r>
    </w:p>
    <w:p w:rsidR="007C6A3C" w:rsidRPr="007C6A3C" w:rsidRDefault="007C6A3C" w:rsidP="00B121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 xml:space="preserve">В совет депутатов обратились жители дома </w:t>
      </w:r>
      <w:r w:rsidR="00B12196">
        <w:rPr>
          <w:rFonts w:ascii="Times New Roman" w:hAnsi="Times New Roman" w:cs="Times New Roman"/>
          <w:sz w:val="28"/>
          <w:szCs w:val="28"/>
        </w:rPr>
        <w:t>№</w:t>
      </w:r>
      <w:r w:rsidRPr="007C6A3C">
        <w:rPr>
          <w:rFonts w:ascii="Times New Roman" w:hAnsi="Times New Roman" w:cs="Times New Roman"/>
          <w:sz w:val="28"/>
          <w:szCs w:val="28"/>
        </w:rPr>
        <w:t xml:space="preserve">53 д. </w:t>
      </w:r>
      <w:proofErr w:type="spellStart"/>
      <w:r w:rsidRPr="007C6A3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7C6A3C">
        <w:rPr>
          <w:rFonts w:ascii="Times New Roman" w:hAnsi="Times New Roman" w:cs="Times New Roman"/>
          <w:sz w:val="28"/>
          <w:szCs w:val="28"/>
        </w:rPr>
        <w:t xml:space="preserve"> по вопросам благоус</w:t>
      </w:r>
      <w:r w:rsidR="003E5DA2">
        <w:rPr>
          <w:rFonts w:ascii="Times New Roman" w:hAnsi="Times New Roman" w:cs="Times New Roman"/>
          <w:sz w:val="28"/>
          <w:szCs w:val="28"/>
        </w:rPr>
        <w:t>тройства придомовой территории:</w:t>
      </w:r>
    </w:p>
    <w:p w:rsidR="007C6A3C" w:rsidRPr="007C6A3C" w:rsidRDefault="007C6A3C" w:rsidP="007C6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>-благоустройство газона перед 1-м подъездом (подсыпка земли, выравнивание, посев газона);</w:t>
      </w:r>
    </w:p>
    <w:p w:rsidR="007C6A3C" w:rsidRPr="007C6A3C" w:rsidRDefault="007C6A3C" w:rsidP="007C6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>-нанесение разметки на парковке перед 4-м подъездом;</w:t>
      </w:r>
    </w:p>
    <w:p w:rsidR="007C6A3C" w:rsidRPr="007C6A3C" w:rsidRDefault="007C6A3C" w:rsidP="007C6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C6A3C">
        <w:rPr>
          <w:rFonts w:ascii="Times New Roman" w:hAnsi="Times New Roman" w:cs="Times New Roman"/>
          <w:sz w:val="28"/>
          <w:szCs w:val="28"/>
        </w:rPr>
        <w:t>противопарковочных</w:t>
      </w:r>
      <w:proofErr w:type="spellEnd"/>
      <w:r w:rsidRPr="007C6A3C">
        <w:rPr>
          <w:rFonts w:ascii="Times New Roman" w:hAnsi="Times New Roman" w:cs="Times New Roman"/>
          <w:sz w:val="28"/>
          <w:szCs w:val="28"/>
        </w:rPr>
        <w:t xml:space="preserve"> полусфер для ограничения заезда машин на тротуар;</w:t>
      </w:r>
    </w:p>
    <w:p w:rsidR="007C6A3C" w:rsidRPr="007C6A3C" w:rsidRDefault="007C6A3C" w:rsidP="007C6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>- ремонт тротуара.</w:t>
      </w:r>
    </w:p>
    <w:p w:rsidR="007C6A3C" w:rsidRDefault="007C6A3C" w:rsidP="007C6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3C">
        <w:rPr>
          <w:rFonts w:ascii="Times New Roman" w:hAnsi="Times New Roman" w:cs="Times New Roman"/>
          <w:sz w:val="28"/>
          <w:szCs w:val="28"/>
        </w:rPr>
        <w:t>Все поступи</w:t>
      </w:r>
      <w:r w:rsidR="00B12196">
        <w:rPr>
          <w:rFonts w:ascii="Times New Roman" w:hAnsi="Times New Roman" w:cs="Times New Roman"/>
          <w:sz w:val="28"/>
          <w:szCs w:val="28"/>
        </w:rPr>
        <w:t>вшие просьбы наших жителей были выполнены.</w:t>
      </w:r>
    </w:p>
    <w:p w:rsidR="003E5DA2" w:rsidRDefault="00E0121F" w:rsidP="00E012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8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многочисленным обращениям жителей д. Кузнецово подготовила обращение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ЦОДД по вопросу введения в эксплуатацию остановочного павильона в районе ул. Полевой, д. Кузнецово. Меропри</w:t>
      </w:r>
      <w:r w:rsidR="003E5DA2">
        <w:rPr>
          <w:rFonts w:ascii="Times New Roman" w:hAnsi="Times New Roman" w:cs="Times New Roman"/>
          <w:sz w:val="28"/>
          <w:szCs w:val="28"/>
        </w:rPr>
        <w:t>ятия по обустройству остановочного пункта будут выполнены в весеннем периоде при наступлении положительных температур.</w:t>
      </w:r>
    </w:p>
    <w:p w:rsidR="00E0121F" w:rsidRDefault="003E5DA2" w:rsidP="00E012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 и направила обращение в Центр организации дорожного движения по вопросу проведения мероприятий по обеспечению дорожной безопасности на участке дороги от д. Кузнецово до границы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="00622AC7">
        <w:rPr>
          <w:rFonts w:ascii="Times New Roman" w:hAnsi="Times New Roman" w:cs="Times New Roman"/>
          <w:sz w:val="28"/>
          <w:szCs w:val="28"/>
        </w:rPr>
        <w:t xml:space="preserve"> (организация приподнятых пешеходных переходов, изменение разметки в районе моста через р. </w:t>
      </w:r>
      <w:proofErr w:type="spellStart"/>
      <w:r w:rsidR="00622AC7">
        <w:rPr>
          <w:rFonts w:ascii="Times New Roman" w:hAnsi="Times New Roman" w:cs="Times New Roman"/>
          <w:sz w:val="28"/>
          <w:szCs w:val="28"/>
        </w:rPr>
        <w:t>Лодырка</w:t>
      </w:r>
      <w:proofErr w:type="spellEnd"/>
      <w:r w:rsidR="00622AC7">
        <w:rPr>
          <w:rFonts w:ascii="Times New Roman" w:hAnsi="Times New Roman" w:cs="Times New Roman"/>
          <w:sz w:val="28"/>
          <w:szCs w:val="28"/>
        </w:rPr>
        <w:t>).</w:t>
      </w:r>
    </w:p>
    <w:p w:rsidR="000A38B0" w:rsidRPr="00E0121F" w:rsidRDefault="00622AC7" w:rsidP="00E012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многочисленным обращениям жителей д. Кузнецово подготовила и направила обращение в Департамент транспорта по во</w:t>
      </w:r>
      <w:r w:rsidR="0089743A">
        <w:rPr>
          <w:rFonts w:ascii="Times New Roman" w:hAnsi="Times New Roman" w:cs="Times New Roman"/>
          <w:sz w:val="28"/>
          <w:szCs w:val="28"/>
        </w:rPr>
        <w:t xml:space="preserve">просу изменения перевозчика </w:t>
      </w:r>
      <w:r>
        <w:rPr>
          <w:rFonts w:ascii="Times New Roman" w:hAnsi="Times New Roman" w:cs="Times New Roman"/>
          <w:sz w:val="28"/>
          <w:szCs w:val="28"/>
        </w:rPr>
        <w:t xml:space="preserve">автобуса маршрута 1038. </w:t>
      </w:r>
      <w:r w:rsidR="0089743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алобы на работу</w:t>
      </w:r>
      <w:r w:rsidR="0089743A">
        <w:rPr>
          <w:rFonts w:ascii="Times New Roman" w:hAnsi="Times New Roman" w:cs="Times New Roman"/>
          <w:sz w:val="28"/>
          <w:szCs w:val="28"/>
        </w:rPr>
        <w:t xml:space="preserve"> данного автобуса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743A">
        <w:rPr>
          <w:rFonts w:ascii="Times New Roman" w:hAnsi="Times New Roman" w:cs="Times New Roman"/>
          <w:sz w:val="28"/>
          <w:szCs w:val="28"/>
        </w:rPr>
        <w:t xml:space="preserve">регулярное </w:t>
      </w:r>
      <w:r>
        <w:rPr>
          <w:rFonts w:ascii="Times New Roman" w:hAnsi="Times New Roman" w:cs="Times New Roman"/>
          <w:sz w:val="28"/>
          <w:szCs w:val="28"/>
        </w:rPr>
        <w:t xml:space="preserve">отсутствие на маршруте) </w:t>
      </w:r>
      <w:r w:rsidR="0089743A">
        <w:rPr>
          <w:rFonts w:ascii="Times New Roman" w:hAnsi="Times New Roman" w:cs="Times New Roman"/>
          <w:sz w:val="28"/>
          <w:szCs w:val="28"/>
        </w:rPr>
        <w:t>требуют изменения ситуации: перехода от межрегионального оператора «</w:t>
      </w:r>
      <w:proofErr w:type="spellStart"/>
      <w:r w:rsidR="0089743A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89743A">
        <w:rPr>
          <w:rFonts w:ascii="Times New Roman" w:hAnsi="Times New Roman" w:cs="Times New Roman"/>
          <w:sz w:val="28"/>
          <w:szCs w:val="28"/>
        </w:rPr>
        <w:t>» к ГУП «</w:t>
      </w:r>
      <w:proofErr w:type="spellStart"/>
      <w:r w:rsidR="0089743A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="0089743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6720E" w:rsidRDefault="0046720E" w:rsidP="008617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0E">
        <w:rPr>
          <w:rFonts w:ascii="Times New Roman" w:hAnsi="Times New Roman" w:cs="Times New Roman"/>
          <w:sz w:val="28"/>
          <w:szCs w:val="28"/>
        </w:rPr>
        <w:t xml:space="preserve">В составе депутатской </w:t>
      </w:r>
      <w:r w:rsidR="00F73E0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6720E">
        <w:rPr>
          <w:rFonts w:ascii="Times New Roman" w:hAnsi="Times New Roman" w:cs="Times New Roman"/>
          <w:sz w:val="28"/>
          <w:szCs w:val="28"/>
        </w:rPr>
        <w:t xml:space="preserve">нами были направлены 2 депутатских запроса Мэру города Москвы </w:t>
      </w:r>
      <w:proofErr w:type="spellStart"/>
      <w:r w:rsidRPr="0046720E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Pr="0046720E">
        <w:rPr>
          <w:rFonts w:ascii="Times New Roman" w:hAnsi="Times New Roman" w:cs="Times New Roman"/>
          <w:sz w:val="28"/>
          <w:szCs w:val="28"/>
        </w:rPr>
        <w:t xml:space="preserve"> С.С., </w:t>
      </w:r>
      <w:r w:rsidR="00421502">
        <w:rPr>
          <w:rFonts w:ascii="Times New Roman" w:hAnsi="Times New Roman" w:cs="Times New Roman"/>
          <w:sz w:val="28"/>
          <w:szCs w:val="28"/>
        </w:rPr>
        <w:t xml:space="preserve">в </w:t>
      </w:r>
      <w:r w:rsidRPr="0046720E"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города Москвы  по вопросу о включении реализации проекта организации дорожного движения в </w:t>
      </w:r>
      <w:proofErr w:type="spellStart"/>
      <w:r w:rsidRPr="0046720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6720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6720E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 w:rsidRPr="0046720E">
        <w:rPr>
          <w:rFonts w:ascii="Times New Roman" w:hAnsi="Times New Roman" w:cs="Times New Roman"/>
          <w:sz w:val="28"/>
          <w:szCs w:val="28"/>
        </w:rPr>
        <w:t xml:space="preserve"> в план краткосрочных локальных мероприятий. Проектными решениями предусмотрены мероприятия по организации пешеходных переходов, ограничению скоростного режима и установке искусственных неровностей.</w:t>
      </w:r>
      <w:r w:rsidR="00683D70">
        <w:rPr>
          <w:rFonts w:ascii="Times New Roman" w:hAnsi="Times New Roman" w:cs="Times New Roman"/>
          <w:sz w:val="28"/>
          <w:szCs w:val="28"/>
        </w:rPr>
        <w:t xml:space="preserve"> Реализация проекта планируется в 2024 году.</w:t>
      </w:r>
    </w:p>
    <w:p w:rsidR="00237707" w:rsidRPr="00F671B9" w:rsidRDefault="00237707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рассматриваются на заседаниях постоянных депутатских комиссий</w:t>
      </w:r>
      <w:r w:rsidR="00E02C98">
        <w:rPr>
          <w:rFonts w:ascii="Times New Roman" w:hAnsi="Times New Roman" w:cs="Times New Roman"/>
          <w:sz w:val="28"/>
          <w:szCs w:val="28"/>
        </w:rPr>
        <w:t>,</w:t>
      </w:r>
      <w:r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E02C98" w:rsidRPr="00E02C98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Pr="00F671B9">
        <w:rPr>
          <w:rFonts w:ascii="Times New Roman" w:hAnsi="Times New Roman" w:cs="Times New Roman"/>
          <w:sz w:val="28"/>
          <w:szCs w:val="28"/>
        </w:rPr>
        <w:t xml:space="preserve">с участием администрации поселения. </w:t>
      </w:r>
    </w:p>
    <w:p w:rsidR="00733B53" w:rsidRDefault="00733B53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>Вхожу в состав постоянно д</w:t>
      </w:r>
      <w:r w:rsidR="00263566" w:rsidRPr="00F73E06">
        <w:rPr>
          <w:rFonts w:ascii="Times New Roman" w:hAnsi="Times New Roman" w:cs="Times New Roman"/>
          <w:b/>
          <w:sz w:val="28"/>
          <w:szCs w:val="28"/>
        </w:rPr>
        <w:t xml:space="preserve">ействующих депутатских комиссий. </w:t>
      </w:r>
    </w:p>
    <w:p w:rsidR="00B12196" w:rsidRPr="00B12196" w:rsidRDefault="00B12196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196">
        <w:rPr>
          <w:rFonts w:ascii="Times New Roman" w:hAnsi="Times New Roman" w:cs="Times New Roman"/>
          <w:sz w:val="28"/>
          <w:szCs w:val="28"/>
        </w:rPr>
        <w:t xml:space="preserve">В комиссии по социальным вопросам за 2023 год проведено 4 заседания, на которых обсуждались вопросы: об утверждении Положения об оказании адресной </w:t>
      </w:r>
      <w:r w:rsidRPr="00B12196">
        <w:rPr>
          <w:rFonts w:ascii="Times New Roman" w:hAnsi="Times New Roman" w:cs="Times New Roman"/>
          <w:sz w:val="28"/>
          <w:szCs w:val="28"/>
        </w:rPr>
        <w:lastRenderedPageBreak/>
        <w:t>социальной помощи гражданам поселения, а также в проведении отчета о работе Совета общественности по профилактике правонарушений среди несовершеннолетних и в отчете о работе Консультативного совета по межнациональным отношениям.</w:t>
      </w:r>
    </w:p>
    <w:p w:rsidR="00B12196" w:rsidRPr="00B12196" w:rsidRDefault="00B12196" w:rsidP="00B121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sz w:val="28"/>
          <w:szCs w:val="28"/>
        </w:rPr>
        <w:t>В комиссии по вопросам местного самоуправления в отчетном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комиссия провела 8 заседаний. </w:t>
      </w:r>
      <w:r w:rsidRPr="00B12196">
        <w:rPr>
          <w:rFonts w:ascii="Times New Roman" w:eastAsia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депутатской комиссии рассматривались вопросы: </w:t>
      </w:r>
    </w:p>
    <w:p w:rsidR="00B12196" w:rsidRPr="00B12196" w:rsidRDefault="00B12196" w:rsidP="00B121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2196"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решение Совета депутатов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структуры администрации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2196" w:rsidRPr="00B12196" w:rsidRDefault="00B12196" w:rsidP="00B121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2196"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решение Совета депутатов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на территории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2196" w:rsidRPr="00B12196" w:rsidRDefault="00B12196" w:rsidP="00B121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2196">
        <w:rPr>
          <w:rFonts w:ascii="Times New Roman" w:eastAsia="Times New Roman" w:hAnsi="Times New Roman" w:cs="Times New Roman"/>
          <w:sz w:val="28"/>
          <w:szCs w:val="28"/>
        </w:rPr>
        <w:tab/>
        <w:t xml:space="preserve">об отчете о результатах деятельности главы администрации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деятельности администрации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</w:p>
    <w:p w:rsidR="00B12196" w:rsidRPr="00B12196" w:rsidRDefault="00B12196" w:rsidP="00B121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2196"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решение Совета депутатов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схемы многомандатных избирательных округов по выборам депутатов Совета депутатов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B121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2196" w:rsidRDefault="00B12196" w:rsidP="00B121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2196">
        <w:rPr>
          <w:rFonts w:ascii="Times New Roman" w:eastAsia="Times New Roman" w:hAnsi="Times New Roman" w:cs="Times New Roman"/>
          <w:sz w:val="28"/>
          <w:szCs w:val="28"/>
        </w:rPr>
        <w:tab/>
        <w:t xml:space="preserve">о назначении выборов депутатов Совета депутатов поселения </w:t>
      </w:r>
      <w:proofErr w:type="spellStart"/>
      <w:r w:rsidRPr="00B12196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</w:p>
    <w:p w:rsidR="00EA0194" w:rsidRPr="00E02C98" w:rsidRDefault="00263566" w:rsidP="00B121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196">
        <w:rPr>
          <w:rFonts w:ascii="Times New Roman" w:hAnsi="Times New Roman" w:cs="Times New Roman"/>
          <w:sz w:val="28"/>
          <w:szCs w:val="28"/>
        </w:rPr>
        <w:t>По вопросам бюджета, финансов и налоговой политики</w:t>
      </w:r>
      <w:r w:rsidRPr="00E02C98">
        <w:rPr>
          <w:rFonts w:ascii="Times New Roman" w:hAnsi="Times New Roman" w:cs="Times New Roman"/>
          <w:sz w:val="28"/>
          <w:szCs w:val="28"/>
        </w:rPr>
        <w:t xml:space="preserve"> з</w:t>
      </w:r>
      <w:r w:rsidR="00EA0194" w:rsidRPr="00E02C98">
        <w:rPr>
          <w:rFonts w:ascii="Times New Roman" w:hAnsi="Times New Roman" w:cs="Times New Roman"/>
          <w:sz w:val="28"/>
          <w:szCs w:val="28"/>
        </w:rPr>
        <w:t>а 202</w:t>
      </w:r>
      <w:r w:rsidR="00D6542E">
        <w:rPr>
          <w:rFonts w:ascii="Times New Roman" w:hAnsi="Times New Roman" w:cs="Times New Roman"/>
          <w:sz w:val="28"/>
          <w:szCs w:val="28"/>
        </w:rPr>
        <w:t>3</w:t>
      </w:r>
      <w:r w:rsidRPr="00E02C98">
        <w:rPr>
          <w:rFonts w:ascii="Times New Roman" w:hAnsi="Times New Roman" w:cs="Times New Roman"/>
          <w:sz w:val="28"/>
          <w:szCs w:val="28"/>
        </w:rPr>
        <w:t xml:space="preserve"> год комиссией было проведено 8</w:t>
      </w:r>
      <w:r w:rsidR="00784E6B">
        <w:rPr>
          <w:rFonts w:ascii="Times New Roman" w:hAnsi="Times New Roman" w:cs="Times New Roman"/>
          <w:sz w:val="28"/>
          <w:szCs w:val="28"/>
        </w:rPr>
        <w:t xml:space="preserve"> заседаний, по итогам которых </w:t>
      </w:r>
      <w:r w:rsidR="00EA0194" w:rsidRPr="00E02C98">
        <w:rPr>
          <w:rFonts w:ascii="Times New Roman" w:hAnsi="Times New Roman" w:cs="Times New Roman"/>
          <w:sz w:val="28"/>
          <w:szCs w:val="28"/>
        </w:rPr>
        <w:t>Советом депутатов были рекомендованы</w:t>
      </w:r>
      <w:r w:rsidR="00784E6B">
        <w:rPr>
          <w:rFonts w:ascii="Times New Roman" w:hAnsi="Times New Roman" w:cs="Times New Roman"/>
          <w:sz w:val="28"/>
          <w:szCs w:val="28"/>
        </w:rPr>
        <w:t xml:space="preserve"> к принятию решения, касающиеся </w:t>
      </w:r>
      <w:r w:rsidR="00EA0194" w:rsidRPr="00E02C98">
        <w:rPr>
          <w:rFonts w:ascii="Times New Roman" w:hAnsi="Times New Roman" w:cs="Times New Roman"/>
          <w:sz w:val="28"/>
          <w:szCs w:val="28"/>
        </w:rPr>
        <w:t>бюджетного процесса и финансовой</w:t>
      </w:r>
      <w:r w:rsidR="00784E6B">
        <w:rPr>
          <w:rFonts w:ascii="Times New Roman" w:hAnsi="Times New Roman" w:cs="Times New Roman"/>
          <w:sz w:val="28"/>
          <w:szCs w:val="28"/>
        </w:rPr>
        <w:t xml:space="preserve"> устойчивости местного бюджета. </w:t>
      </w:r>
      <w:r w:rsidR="00EA0194" w:rsidRPr="00E02C98">
        <w:rPr>
          <w:rFonts w:ascii="Times New Roman" w:hAnsi="Times New Roman" w:cs="Times New Roman"/>
          <w:sz w:val="28"/>
          <w:szCs w:val="28"/>
        </w:rPr>
        <w:t>Ключевые вопросы, решаемые на бюджетной комиссии к</w:t>
      </w:r>
      <w:r w:rsidR="00784E6B">
        <w:rPr>
          <w:rFonts w:ascii="Times New Roman" w:hAnsi="Times New Roman" w:cs="Times New Roman"/>
          <w:sz w:val="28"/>
          <w:szCs w:val="28"/>
        </w:rPr>
        <w:t xml:space="preserve">асались </w:t>
      </w:r>
      <w:r w:rsidR="00EA0194" w:rsidRPr="00E02C98">
        <w:rPr>
          <w:rFonts w:ascii="Times New Roman" w:hAnsi="Times New Roman" w:cs="Times New Roman"/>
          <w:sz w:val="28"/>
          <w:szCs w:val="28"/>
        </w:rPr>
        <w:t>утверждения вносимых финансовым органо</w:t>
      </w:r>
      <w:r w:rsidR="00784E6B">
        <w:rPr>
          <w:rFonts w:ascii="Times New Roman" w:hAnsi="Times New Roman" w:cs="Times New Roman"/>
          <w:sz w:val="28"/>
          <w:szCs w:val="28"/>
        </w:rPr>
        <w:t xml:space="preserve">м поселения мер по планированию </w:t>
      </w:r>
      <w:r w:rsidR="00EA0194" w:rsidRPr="00E02C98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EA0194" w:rsidRPr="00E02C98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EA0194" w:rsidRPr="00E02C98">
        <w:rPr>
          <w:rFonts w:ascii="Times New Roman" w:hAnsi="Times New Roman" w:cs="Times New Roman"/>
          <w:sz w:val="28"/>
          <w:szCs w:val="28"/>
        </w:rPr>
        <w:t>елях соблюдения полноты отражения доходов, расходов и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="00EA0194" w:rsidRPr="00E02C98">
        <w:rPr>
          <w:rFonts w:ascii="Times New Roman" w:hAnsi="Times New Roman" w:cs="Times New Roman"/>
          <w:sz w:val="28"/>
          <w:szCs w:val="28"/>
        </w:rPr>
        <w:t>источников финансирования дефицит</w:t>
      </w:r>
      <w:r w:rsidR="00784E6B">
        <w:rPr>
          <w:rFonts w:ascii="Times New Roman" w:hAnsi="Times New Roman" w:cs="Times New Roman"/>
          <w:sz w:val="28"/>
          <w:szCs w:val="28"/>
        </w:rPr>
        <w:t xml:space="preserve">ов бюджетов, сбалансированности </w:t>
      </w:r>
      <w:r w:rsidR="00EA0194" w:rsidRPr="00E02C98">
        <w:rPr>
          <w:rFonts w:ascii="Times New Roman" w:hAnsi="Times New Roman" w:cs="Times New Roman"/>
          <w:sz w:val="28"/>
          <w:szCs w:val="28"/>
        </w:rPr>
        <w:t>бюджета, и эффективности использования бюджетных средств.</w:t>
      </w:r>
    </w:p>
    <w:p w:rsidR="00784E6B" w:rsidRDefault="00D57860" w:rsidP="00784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6B">
        <w:rPr>
          <w:rFonts w:ascii="Times New Roman" w:hAnsi="Times New Roman" w:cs="Times New Roman"/>
          <w:sz w:val="28"/>
          <w:szCs w:val="28"/>
        </w:rPr>
        <w:t>В 2023 году участвовал</w:t>
      </w:r>
      <w:r w:rsidR="007C6A3C">
        <w:rPr>
          <w:rFonts w:ascii="Times New Roman" w:hAnsi="Times New Roman" w:cs="Times New Roman"/>
          <w:sz w:val="28"/>
          <w:szCs w:val="28"/>
        </w:rPr>
        <w:t>а</w:t>
      </w:r>
      <w:r w:rsidRPr="00784E6B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 приемку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Pr="00784E6B">
        <w:rPr>
          <w:rFonts w:ascii="Times New Roman" w:hAnsi="Times New Roman" w:cs="Times New Roman"/>
          <w:sz w:val="28"/>
          <w:szCs w:val="28"/>
        </w:rPr>
        <w:t>выполненных работ по капитальному ремонту общего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Pr="00784E6B">
        <w:rPr>
          <w:rFonts w:ascii="Times New Roman" w:hAnsi="Times New Roman" w:cs="Times New Roman"/>
          <w:sz w:val="28"/>
          <w:szCs w:val="28"/>
        </w:rPr>
        <w:t>имущес</w:t>
      </w:r>
      <w:r w:rsidR="00B16560" w:rsidRPr="00784E6B">
        <w:rPr>
          <w:rFonts w:ascii="Times New Roman" w:hAnsi="Times New Roman" w:cs="Times New Roman"/>
          <w:sz w:val="28"/>
          <w:szCs w:val="28"/>
        </w:rPr>
        <w:t>тва в многоквартирных домах.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Pr="00F671B9" w:rsidRDefault="003D2946" w:rsidP="00F363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F6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 w:rsidRPr="00F671B9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 w:rsidRPr="00F6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0AE" w:rsidRPr="00F671B9">
        <w:rPr>
          <w:rFonts w:ascii="Times New Roman" w:hAnsi="Times New Roman" w:cs="Times New Roman"/>
          <w:b/>
          <w:sz w:val="28"/>
          <w:szCs w:val="28"/>
        </w:rPr>
        <w:t>14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 w:rsidRPr="00F671B9">
        <w:rPr>
          <w:rFonts w:ascii="Times New Roman" w:hAnsi="Times New Roman" w:cs="Times New Roman"/>
          <w:b/>
          <w:sz w:val="28"/>
          <w:szCs w:val="28"/>
        </w:rPr>
        <w:t>ях</w:t>
      </w:r>
      <w:r w:rsidR="00257AD1" w:rsidRPr="00F671B9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B53" w:rsidRPr="00F671B9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 w:rsidRPr="00F671B9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7F5DF8">
        <w:rPr>
          <w:rFonts w:ascii="Times New Roman" w:hAnsi="Times New Roman" w:cs="Times New Roman"/>
          <w:b/>
          <w:sz w:val="28"/>
          <w:szCs w:val="28"/>
        </w:rPr>
        <w:t>74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226E6" w:rsidRPr="00F671B9">
        <w:rPr>
          <w:rFonts w:ascii="Times New Roman" w:hAnsi="Times New Roman" w:cs="Times New Roman"/>
          <w:b/>
          <w:sz w:val="28"/>
          <w:szCs w:val="28"/>
        </w:rPr>
        <w:t>й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6F2D" w:rsidRPr="00C27F08" w:rsidRDefault="00036F2D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08">
        <w:rPr>
          <w:rFonts w:ascii="Times New Roman" w:hAnsi="Times New Roman" w:cs="Times New Roman"/>
          <w:b/>
          <w:sz w:val="28"/>
          <w:szCs w:val="28"/>
        </w:rPr>
        <w:t>Выполненные работы по избирательному округу №2: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В 2023 году в рамках реализации Государственной программы «Развитие транспортной системы» проведен ремонт объектов дорожного хозяйства поселения Новофедоровское, установлены ИДН (искусственные дорожные неровности), выполнена дорожная разметка: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•</w:t>
      </w:r>
      <w:r w:rsidRPr="00333167">
        <w:rPr>
          <w:rFonts w:ascii="Times New Roman" w:hAnsi="Times New Roman" w:cs="Times New Roman"/>
          <w:sz w:val="28"/>
          <w:szCs w:val="28"/>
        </w:rPr>
        <w:tab/>
        <w:t xml:space="preserve">дорога от 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Хмырово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Голохвастово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и дороги до д. Игнатово 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•</w:t>
      </w:r>
      <w:r w:rsidRPr="00333167">
        <w:rPr>
          <w:rFonts w:ascii="Times New Roman" w:hAnsi="Times New Roman" w:cs="Times New Roman"/>
          <w:sz w:val="28"/>
          <w:szCs w:val="28"/>
        </w:rPr>
        <w:tab/>
        <w:t>дорога до д. Игнатово.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•</w:t>
      </w:r>
      <w:r w:rsidRPr="00333167">
        <w:rPr>
          <w:rFonts w:ascii="Times New Roman" w:hAnsi="Times New Roman" w:cs="Times New Roman"/>
          <w:sz w:val="28"/>
          <w:szCs w:val="28"/>
        </w:rPr>
        <w:tab/>
        <w:t>дорога в поселке Рассудово 1-й и 5-й Киевский переулок.</w:t>
      </w:r>
    </w:p>
    <w:p w:rsidR="004D26C5" w:rsidRDefault="004D26C5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Фондом капитального ремонта г. Москвы проведены работы по капитальному ремонту МКД: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lastRenderedPageBreak/>
        <w:t xml:space="preserve">- работы по ремонту сетей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и газоснабжения с выносом газопроводов на фасад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- 16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дома № 10,11,12,13,14,15,16,20А,22,23,25,26,28,55,130,132)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- работы по ремонту фасадов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дома 21 и 22)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- работы по замене систем ХВС, ГВС, ТС (разводка по подвалу) - 2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дома  №21 и 26)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Управляющими компаниями ООО «Ренессанс» и ООО «Дом-Сервис» проведены работы по ремонту 48 подъездов. 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В 2023 году всего было установлено 115 опор освещения и 41 светильник на существующие опоры.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Весь 2023 г. продолжаются работы по капитальному ремонту ГБУК «Культурный центр «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>».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За это время: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Переделаны практически все стены, не считая несущие, сделана перепланировка.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В зрительном зале демонтирована крыша и смонтирована новая, демонтирован весь подиум зрительных мест, залита новая бетонная плита.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Новые коммуникации (электричество, водоснабжение, вентиляция)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⁃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Предчистовая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отделка всех классов, коридоров.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Заменены стандартные оконные проемы, начался монтаж оконных рам в большом и малых фойе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Залит пол в спортивном зале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    В рамках городской Адресной инвестиционной программы проводится реконструкция здания ШО № 2 ГБОУ «Школа 1391» и строительство пристройки. Строительство и реконструкция школы проходит в два этапа: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- 1-й этап: разработка котлована в естественных откосах, возведение подземной и надземной частей нового здания пристройки на 550 мест, отделочные работы, прокладка инженерных коммуникаций;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- 2-й этап: демонтаж части здания существующей школы, реконструкция существующего здания школы на 350 мест;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 К настоящему моменту выполнена установка всех перегородок. Продолжаются работы по укреплению фундамента здания. На очереди - реконструкция перекрытий второго этажа. График работ соблюдается.</w:t>
      </w:r>
    </w:p>
    <w:p w:rsid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В октябре были завершены работы по благоустройству центральной площади в 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. На сегодняшний день установлена современная система уличного освещения, скамейки,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>, урны. Уложена сверхпрочная плитка, высажены деревья.</w:t>
      </w:r>
    </w:p>
    <w:p w:rsidR="000A38B0" w:rsidRDefault="007600AE" w:rsidP="00F671B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08">
        <w:rPr>
          <w:rFonts w:ascii="Times New Roman" w:hAnsi="Times New Roman" w:cs="Times New Roman"/>
          <w:b/>
          <w:sz w:val="28"/>
          <w:szCs w:val="28"/>
        </w:rPr>
        <w:t>Планируемые работы на 2024 год</w:t>
      </w:r>
      <w:r w:rsidR="000A38B0">
        <w:rPr>
          <w:rFonts w:ascii="Times New Roman" w:hAnsi="Times New Roman" w:cs="Times New Roman"/>
          <w:b/>
          <w:sz w:val="28"/>
          <w:szCs w:val="28"/>
        </w:rPr>
        <w:t>:</w:t>
      </w:r>
    </w:p>
    <w:p w:rsidR="0089743A" w:rsidRDefault="007600AE" w:rsidP="00F671B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 – продолжение работ  по капитальному ремонту ГБУК «Культурный центр «</w:t>
      </w:r>
      <w:proofErr w:type="spellStart"/>
      <w:r w:rsidRPr="00F671B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F671B9">
        <w:rPr>
          <w:rFonts w:ascii="Times New Roman" w:hAnsi="Times New Roman" w:cs="Times New Roman"/>
          <w:sz w:val="28"/>
          <w:szCs w:val="28"/>
        </w:rPr>
        <w:t>», по  реконструкции зд</w:t>
      </w:r>
      <w:r w:rsidR="00C27F08">
        <w:rPr>
          <w:rFonts w:ascii="Times New Roman" w:hAnsi="Times New Roman" w:cs="Times New Roman"/>
          <w:sz w:val="28"/>
          <w:szCs w:val="28"/>
        </w:rPr>
        <w:t>ания ШО № 2 ГБОУ «Школа 1391» (</w:t>
      </w:r>
      <w:r w:rsidRPr="00F671B9">
        <w:rPr>
          <w:rFonts w:ascii="Times New Roman" w:hAnsi="Times New Roman" w:cs="Times New Roman"/>
          <w:sz w:val="28"/>
          <w:szCs w:val="28"/>
        </w:rPr>
        <w:t>контролю сроков и качества выполняемых работ, инфор</w:t>
      </w:r>
      <w:r w:rsidR="00C27F08">
        <w:rPr>
          <w:rFonts w:ascii="Times New Roman" w:hAnsi="Times New Roman" w:cs="Times New Roman"/>
          <w:sz w:val="28"/>
          <w:szCs w:val="28"/>
        </w:rPr>
        <w:t>мирование жителей о ходе  работ</w:t>
      </w:r>
      <w:r w:rsidRPr="00F671B9">
        <w:rPr>
          <w:rFonts w:ascii="Times New Roman" w:hAnsi="Times New Roman" w:cs="Times New Roman"/>
          <w:sz w:val="28"/>
          <w:szCs w:val="28"/>
        </w:rPr>
        <w:t>).</w:t>
      </w:r>
    </w:p>
    <w:p w:rsidR="0089743A" w:rsidRDefault="000A38B0" w:rsidP="000A38B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89743A">
        <w:rPr>
          <w:rFonts w:ascii="Times New Roman" w:hAnsi="Times New Roman" w:cs="Times New Roman"/>
          <w:sz w:val="28"/>
          <w:szCs w:val="28"/>
        </w:rPr>
        <w:t>онтроль за исполнением решений: по введению в эксплуатацию остановочного павильона д. Кузнецово, ул. Полевая</w:t>
      </w:r>
      <w:r>
        <w:rPr>
          <w:rFonts w:ascii="Times New Roman" w:hAnsi="Times New Roman" w:cs="Times New Roman"/>
          <w:sz w:val="28"/>
          <w:szCs w:val="28"/>
        </w:rPr>
        <w:t>; организации</w:t>
      </w:r>
      <w:r w:rsidR="0089743A">
        <w:rPr>
          <w:rFonts w:ascii="Times New Roman" w:hAnsi="Times New Roman" w:cs="Times New Roman"/>
          <w:sz w:val="28"/>
          <w:szCs w:val="28"/>
        </w:rPr>
        <w:t xml:space="preserve"> работ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B0" w:rsidRDefault="000A38B0" w:rsidP="000A38B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обращениям жителей д. Юрьево инициировать на весенне-летний период перенос остановочного павильона (д. Юрьево, в районе бывшей МТФ). </w:t>
      </w:r>
    </w:p>
    <w:p w:rsidR="000A38B0" w:rsidRDefault="000A38B0" w:rsidP="000A38B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обращение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вопросам: реконструкции пешеходной части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Кузнецово; создание безопасного прохода по мосту через р. Пахра,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(заградительные экраны).</w:t>
      </w:r>
    </w:p>
    <w:p w:rsidR="0097464B" w:rsidRDefault="0097464B" w:rsidP="000A38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контроль за ходом работ по р</w:t>
      </w:r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дорожно-</w:t>
      </w:r>
      <w:proofErr w:type="spellStart"/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тропиночной</w:t>
      </w:r>
      <w:proofErr w:type="spellEnd"/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сети, брусчатки с заменой бортового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амня,   устройству</w:t>
      </w:r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домов №№ 20,20</w:t>
      </w:r>
      <w:proofErr w:type="gramStart"/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,22,23,24,25,30,31, а также  устройство площадки тихого отдыха у домов №№23,2425. </w:t>
      </w:r>
    </w:p>
    <w:p w:rsidR="007378DD" w:rsidRPr="00F671B9" w:rsidRDefault="0097464B" w:rsidP="000A38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за работой на объектах</w:t>
      </w:r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дорожного хозяйства поселения Новофедоровское, подлежащих ремонту в 2024 году по частному сектору (</w:t>
      </w:r>
      <w:proofErr w:type="spellStart"/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д.Архангельское</w:t>
      </w:r>
      <w:proofErr w:type="spellEnd"/>
      <w:r w:rsidR="007378DD"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Кузнецово, Юрьево).</w:t>
      </w:r>
    </w:p>
    <w:p w:rsidR="002D0E2D" w:rsidRPr="00F671B9" w:rsidRDefault="002D0E2D" w:rsidP="00F671B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поблагодарить активных жителей за неравнодушие к жизни поселения. Спасибо всем, кто обращался ко мне во время очных и дистанционных приемов, обозначая проблемные места и внося конструктивные предложения по созданию комфортной среды проживания. Так же хочу выразить благодарность администрации поселения Новофедоровское за стремление к эффективному решению текущих задач и грамотные консультации специалистов профильных отделов.</w:t>
      </w:r>
    </w:p>
    <w:p w:rsidR="00573217" w:rsidRPr="00F671B9" w:rsidRDefault="00672435" w:rsidP="00F671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proofErr w:type="spellStart"/>
      <w:r w:rsidR="007C6A3C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="007C6A3C">
        <w:rPr>
          <w:rFonts w:ascii="Times New Roman" w:hAnsi="Times New Roman" w:cs="Times New Roman"/>
          <w:sz w:val="28"/>
          <w:szCs w:val="28"/>
        </w:rPr>
        <w:t xml:space="preserve"> Надежда Валентиновна</w:t>
      </w:r>
    </w:p>
    <w:sectPr w:rsidR="00573217" w:rsidRPr="00F671B9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F13952"/>
    <w:multiLevelType w:val="hybridMultilevel"/>
    <w:tmpl w:val="6C322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0482A"/>
    <w:rsid w:val="000130C1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698"/>
    <w:rsid w:val="000909B8"/>
    <w:rsid w:val="000A38B0"/>
    <w:rsid w:val="000B0F6B"/>
    <w:rsid w:val="000C1D40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1B52"/>
    <w:rsid w:val="001D3603"/>
    <w:rsid w:val="001D55B0"/>
    <w:rsid w:val="001E04F8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57E00"/>
    <w:rsid w:val="0026211E"/>
    <w:rsid w:val="00263566"/>
    <w:rsid w:val="002638E6"/>
    <w:rsid w:val="0027273A"/>
    <w:rsid w:val="00284B3B"/>
    <w:rsid w:val="00286443"/>
    <w:rsid w:val="002864E3"/>
    <w:rsid w:val="002965F8"/>
    <w:rsid w:val="002A7067"/>
    <w:rsid w:val="002B57D2"/>
    <w:rsid w:val="002D0E2D"/>
    <w:rsid w:val="0031110D"/>
    <w:rsid w:val="00316BBC"/>
    <w:rsid w:val="00322A02"/>
    <w:rsid w:val="00324F3B"/>
    <w:rsid w:val="003254D0"/>
    <w:rsid w:val="00331260"/>
    <w:rsid w:val="00332A03"/>
    <w:rsid w:val="00333167"/>
    <w:rsid w:val="003379A9"/>
    <w:rsid w:val="00351A5B"/>
    <w:rsid w:val="00355B67"/>
    <w:rsid w:val="00357C65"/>
    <w:rsid w:val="00362AAA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E5DA2"/>
    <w:rsid w:val="003F5B6F"/>
    <w:rsid w:val="003F64C2"/>
    <w:rsid w:val="00405AAB"/>
    <w:rsid w:val="00421502"/>
    <w:rsid w:val="00422036"/>
    <w:rsid w:val="00427E06"/>
    <w:rsid w:val="00434D18"/>
    <w:rsid w:val="00435740"/>
    <w:rsid w:val="00456864"/>
    <w:rsid w:val="00463582"/>
    <w:rsid w:val="00465B63"/>
    <w:rsid w:val="0046720E"/>
    <w:rsid w:val="00471967"/>
    <w:rsid w:val="00472E97"/>
    <w:rsid w:val="00476292"/>
    <w:rsid w:val="004767F9"/>
    <w:rsid w:val="00480E66"/>
    <w:rsid w:val="0048119B"/>
    <w:rsid w:val="00485160"/>
    <w:rsid w:val="004A5756"/>
    <w:rsid w:val="004B575C"/>
    <w:rsid w:val="004C6CB2"/>
    <w:rsid w:val="004D26C5"/>
    <w:rsid w:val="004D3177"/>
    <w:rsid w:val="004D31A8"/>
    <w:rsid w:val="004D5416"/>
    <w:rsid w:val="004F3022"/>
    <w:rsid w:val="00505EAC"/>
    <w:rsid w:val="00524465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2AC7"/>
    <w:rsid w:val="006240F4"/>
    <w:rsid w:val="006376AC"/>
    <w:rsid w:val="006521A8"/>
    <w:rsid w:val="00667FA8"/>
    <w:rsid w:val="00671DC9"/>
    <w:rsid w:val="00672435"/>
    <w:rsid w:val="00683D70"/>
    <w:rsid w:val="0068747C"/>
    <w:rsid w:val="00697D68"/>
    <w:rsid w:val="006A65E0"/>
    <w:rsid w:val="006B1721"/>
    <w:rsid w:val="006C0118"/>
    <w:rsid w:val="006C7B83"/>
    <w:rsid w:val="006E36A2"/>
    <w:rsid w:val="00701D39"/>
    <w:rsid w:val="00725B8A"/>
    <w:rsid w:val="00733B53"/>
    <w:rsid w:val="00736D33"/>
    <w:rsid w:val="007378DD"/>
    <w:rsid w:val="00742A3E"/>
    <w:rsid w:val="00746FD8"/>
    <w:rsid w:val="00747354"/>
    <w:rsid w:val="007600AE"/>
    <w:rsid w:val="00771F52"/>
    <w:rsid w:val="00784460"/>
    <w:rsid w:val="00784E6B"/>
    <w:rsid w:val="00797193"/>
    <w:rsid w:val="007A4E46"/>
    <w:rsid w:val="007A5D47"/>
    <w:rsid w:val="007A7DF2"/>
    <w:rsid w:val="007B0CCF"/>
    <w:rsid w:val="007B1CFD"/>
    <w:rsid w:val="007C6A3C"/>
    <w:rsid w:val="007C6BC8"/>
    <w:rsid w:val="007E20FE"/>
    <w:rsid w:val="007E472D"/>
    <w:rsid w:val="007F5DF8"/>
    <w:rsid w:val="00804743"/>
    <w:rsid w:val="0080739E"/>
    <w:rsid w:val="00810E91"/>
    <w:rsid w:val="00820AB6"/>
    <w:rsid w:val="00824BE7"/>
    <w:rsid w:val="008527D8"/>
    <w:rsid w:val="00855765"/>
    <w:rsid w:val="0086178D"/>
    <w:rsid w:val="00862D63"/>
    <w:rsid w:val="00886364"/>
    <w:rsid w:val="0089743A"/>
    <w:rsid w:val="008A070B"/>
    <w:rsid w:val="008A4202"/>
    <w:rsid w:val="008A6102"/>
    <w:rsid w:val="008C3295"/>
    <w:rsid w:val="008C486B"/>
    <w:rsid w:val="008E53CF"/>
    <w:rsid w:val="008F1A7F"/>
    <w:rsid w:val="0090209E"/>
    <w:rsid w:val="00942981"/>
    <w:rsid w:val="00943F7E"/>
    <w:rsid w:val="00944F6E"/>
    <w:rsid w:val="00955F6F"/>
    <w:rsid w:val="0097464B"/>
    <w:rsid w:val="009840DF"/>
    <w:rsid w:val="00986D07"/>
    <w:rsid w:val="009A0BDF"/>
    <w:rsid w:val="009A1453"/>
    <w:rsid w:val="009A2D0C"/>
    <w:rsid w:val="009C4E43"/>
    <w:rsid w:val="00A31965"/>
    <w:rsid w:val="00A324CB"/>
    <w:rsid w:val="00A33FFA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2196"/>
    <w:rsid w:val="00B13861"/>
    <w:rsid w:val="00B13E92"/>
    <w:rsid w:val="00B1530C"/>
    <w:rsid w:val="00B16560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27F08"/>
    <w:rsid w:val="00C37FB3"/>
    <w:rsid w:val="00C51B46"/>
    <w:rsid w:val="00C850E6"/>
    <w:rsid w:val="00C854AE"/>
    <w:rsid w:val="00C97C26"/>
    <w:rsid w:val="00CB1C6E"/>
    <w:rsid w:val="00CC3746"/>
    <w:rsid w:val="00CC7E21"/>
    <w:rsid w:val="00CD386F"/>
    <w:rsid w:val="00CD6840"/>
    <w:rsid w:val="00CD7393"/>
    <w:rsid w:val="00CE46CE"/>
    <w:rsid w:val="00CF29D4"/>
    <w:rsid w:val="00D14B84"/>
    <w:rsid w:val="00D25D21"/>
    <w:rsid w:val="00D3058D"/>
    <w:rsid w:val="00D57860"/>
    <w:rsid w:val="00D6165A"/>
    <w:rsid w:val="00D6542E"/>
    <w:rsid w:val="00D70DF7"/>
    <w:rsid w:val="00D73D4D"/>
    <w:rsid w:val="00D76B7A"/>
    <w:rsid w:val="00D830D1"/>
    <w:rsid w:val="00D85193"/>
    <w:rsid w:val="00D91D3B"/>
    <w:rsid w:val="00DA58D3"/>
    <w:rsid w:val="00DC1197"/>
    <w:rsid w:val="00DC3960"/>
    <w:rsid w:val="00DD70CF"/>
    <w:rsid w:val="00DE0049"/>
    <w:rsid w:val="00DE2CA4"/>
    <w:rsid w:val="00DF1F3E"/>
    <w:rsid w:val="00DF397E"/>
    <w:rsid w:val="00E0121F"/>
    <w:rsid w:val="00E02C98"/>
    <w:rsid w:val="00E068F1"/>
    <w:rsid w:val="00E118B4"/>
    <w:rsid w:val="00E22FB8"/>
    <w:rsid w:val="00E30CFF"/>
    <w:rsid w:val="00E36353"/>
    <w:rsid w:val="00E42795"/>
    <w:rsid w:val="00E62D3E"/>
    <w:rsid w:val="00E732DB"/>
    <w:rsid w:val="00EA0194"/>
    <w:rsid w:val="00EA1D8B"/>
    <w:rsid w:val="00EB3021"/>
    <w:rsid w:val="00ED11FD"/>
    <w:rsid w:val="00ED5EB4"/>
    <w:rsid w:val="00EE4CE8"/>
    <w:rsid w:val="00F12472"/>
    <w:rsid w:val="00F17718"/>
    <w:rsid w:val="00F2392F"/>
    <w:rsid w:val="00F3636B"/>
    <w:rsid w:val="00F420A1"/>
    <w:rsid w:val="00F438B4"/>
    <w:rsid w:val="00F671B9"/>
    <w:rsid w:val="00F73E06"/>
    <w:rsid w:val="00F771FC"/>
    <w:rsid w:val="00FA5610"/>
    <w:rsid w:val="00FA68D3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A917-42EF-4779-AB5A-C83721EE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cp:lastPrinted>2020-12-21T14:04:00Z</cp:lastPrinted>
  <dcterms:created xsi:type="dcterms:W3CDTF">2023-12-28T12:55:00Z</dcterms:created>
  <dcterms:modified xsi:type="dcterms:W3CDTF">2023-12-28T13:01:00Z</dcterms:modified>
</cp:coreProperties>
</file>